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788F" w14:textId="0F1BBDC5" w:rsidR="00216F1B" w:rsidRDefault="00761BA2" w:rsidP="00761BA2">
      <w:pPr>
        <w:jc w:val="center"/>
        <w:rPr>
          <w:rFonts w:ascii="Times New Roman" w:hAnsi="Times New Roman" w:cs="Times New Roman"/>
        </w:rPr>
      </w:pPr>
      <w:r>
        <w:rPr>
          <w:rFonts w:ascii="Times New Roman" w:hAnsi="Times New Roman" w:cs="Times New Roman"/>
        </w:rPr>
        <w:t xml:space="preserve">                                                                                                                  Załącznik do Uchwały</w:t>
      </w:r>
    </w:p>
    <w:p w14:paraId="59A62529" w14:textId="0AC60CE9" w:rsidR="00761BA2" w:rsidRDefault="00761BA2" w:rsidP="00761BA2">
      <w:pPr>
        <w:jc w:val="center"/>
        <w:rPr>
          <w:rFonts w:ascii="Times New Roman" w:hAnsi="Times New Roman" w:cs="Times New Roman"/>
        </w:rPr>
      </w:pPr>
      <w:r>
        <w:rPr>
          <w:rFonts w:ascii="Times New Roman" w:hAnsi="Times New Roman" w:cs="Times New Roman"/>
        </w:rPr>
        <w:t xml:space="preserve">                                                                                                 Nr XXXXX</w:t>
      </w:r>
    </w:p>
    <w:p w14:paraId="5C404180" w14:textId="7C74F39A" w:rsidR="00761BA2" w:rsidRDefault="00761BA2" w:rsidP="00761BA2">
      <w:pPr>
        <w:jc w:val="right"/>
        <w:rPr>
          <w:rFonts w:ascii="Times New Roman" w:hAnsi="Times New Roman" w:cs="Times New Roman"/>
        </w:rPr>
      </w:pPr>
      <w:r>
        <w:rPr>
          <w:rFonts w:ascii="Times New Roman" w:hAnsi="Times New Roman" w:cs="Times New Roman"/>
        </w:rPr>
        <w:t>Rady Powiatu Grójeckiego</w:t>
      </w:r>
    </w:p>
    <w:p w14:paraId="2CA3A642" w14:textId="293DB7CF" w:rsidR="00761BA2" w:rsidRDefault="00761BA2" w:rsidP="00541B3B">
      <w:pPr>
        <w:jc w:val="center"/>
        <w:rPr>
          <w:rFonts w:ascii="Times New Roman" w:hAnsi="Times New Roman" w:cs="Times New Roman"/>
        </w:rPr>
      </w:pPr>
      <w:r>
        <w:rPr>
          <w:rFonts w:ascii="Times New Roman" w:hAnsi="Times New Roman" w:cs="Times New Roman"/>
        </w:rPr>
        <w:t xml:space="preserve">                                                                                                       z dnia 00.00.00</w:t>
      </w:r>
    </w:p>
    <w:p w14:paraId="05D97888" w14:textId="77777777" w:rsidR="00761BA2" w:rsidRDefault="00761BA2" w:rsidP="00761BA2">
      <w:pPr>
        <w:jc w:val="center"/>
        <w:rPr>
          <w:rFonts w:ascii="Times New Roman" w:hAnsi="Times New Roman" w:cs="Times New Roman"/>
        </w:rPr>
      </w:pPr>
    </w:p>
    <w:p w14:paraId="0B431A22" w14:textId="77777777" w:rsidR="00761BA2" w:rsidRDefault="00761BA2" w:rsidP="00761BA2">
      <w:pPr>
        <w:jc w:val="center"/>
        <w:rPr>
          <w:rFonts w:ascii="Times New Roman" w:hAnsi="Times New Roman" w:cs="Times New Roman"/>
        </w:rPr>
      </w:pPr>
    </w:p>
    <w:p w14:paraId="5C257C80" w14:textId="47584521" w:rsidR="00761BA2" w:rsidRDefault="00541B3B" w:rsidP="00761BA2">
      <w:pPr>
        <w:jc w:val="center"/>
        <w:rPr>
          <w:rFonts w:ascii="Times New Roman" w:hAnsi="Times New Roman" w:cs="Times New Roman"/>
        </w:rPr>
      </w:pPr>
      <w:r>
        <w:rPr>
          <w:noProof/>
        </w:rPr>
        <w:drawing>
          <wp:inline distT="0" distB="0" distL="0" distR="0" wp14:anchorId="2060CD2B" wp14:editId="3FC13A7E">
            <wp:extent cx="1932718" cy="2306955"/>
            <wp:effectExtent l="0" t="0" r="0" b="0"/>
            <wp:docPr id="5807989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98983"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474" cy="2326955"/>
                    </a:xfrm>
                    <a:prstGeom prst="rect">
                      <a:avLst/>
                    </a:prstGeom>
                    <a:noFill/>
                    <a:ln>
                      <a:noFill/>
                    </a:ln>
                  </pic:spPr>
                </pic:pic>
              </a:graphicData>
            </a:graphic>
          </wp:inline>
        </w:drawing>
      </w:r>
    </w:p>
    <w:p w14:paraId="2443F77A" w14:textId="77777777" w:rsidR="00761BA2" w:rsidRDefault="00761BA2" w:rsidP="00541B3B">
      <w:pPr>
        <w:rPr>
          <w:rFonts w:ascii="Times New Roman" w:hAnsi="Times New Roman" w:cs="Times New Roman"/>
        </w:rPr>
      </w:pPr>
    </w:p>
    <w:p w14:paraId="00634AE5" w14:textId="29650324" w:rsidR="00761BA2" w:rsidRDefault="00761BA2" w:rsidP="00761BA2">
      <w:pPr>
        <w:jc w:val="center"/>
        <w:rPr>
          <w:rFonts w:ascii="Gabriola" w:hAnsi="Gabriola" w:cs="Times New Roman"/>
          <w:b/>
          <w:bCs/>
          <w:sz w:val="44"/>
          <w:szCs w:val="44"/>
        </w:rPr>
      </w:pPr>
      <w:r w:rsidRPr="00761BA2">
        <w:rPr>
          <w:rFonts w:ascii="Gabriola" w:hAnsi="Gabriola" w:cs="Times New Roman"/>
          <w:b/>
          <w:bCs/>
          <w:sz w:val="44"/>
          <w:szCs w:val="44"/>
        </w:rPr>
        <w:t xml:space="preserve">Powiatowy program profilaktyczny </w:t>
      </w:r>
      <w:r w:rsidR="00717C5A">
        <w:rPr>
          <w:rFonts w:ascii="Gabriola" w:hAnsi="Gabriola" w:cs="Times New Roman"/>
          <w:b/>
          <w:bCs/>
          <w:sz w:val="44"/>
          <w:szCs w:val="44"/>
        </w:rPr>
        <w:t>mając</w:t>
      </w:r>
      <w:r w:rsidR="0002265F">
        <w:rPr>
          <w:rFonts w:ascii="Gabriola" w:hAnsi="Gabriola" w:cs="Times New Roman"/>
          <w:b/>
          <w:bCs/>
          <w:sz w:val="44"/>
          <w:szCs w:val="44"/>
        </w:rPr>
        <w:t>y</w:t>
      </w:r>
      <w:r w:rsidR="00717C5A">
        <w:rPr>
          <w:rFonts w:ascii="Gabriola" w:hAnsi="Gabriola" w:cs="Times New Roman"/>
          <w:b/>
          <w:bCs/>
          <w:sz w:val="44"/>
          <w:szCs w:val="44"/>
        </w:rPr>
        <w:t xml:space="preserve"> na celu udziel</w:t>
      </w:r>
      <w:r w:rsidR="004360A4">
        <w:rPr>
          <w:rFonts w:ascii="Gabriola" w:hAnsi="Gabriola" w:cs="Times New Roman"/>
          <w:b/>
          <w:bCs/>
          <w:sz w:val="44"/>
          <w:szCs w:val="44"/>
        </w:rPr>
        <w:t>e</w:t>
      </w:r>
      <w:r w:rsidR="00717C5A">
        <w:rPr>
          <w:rFonts w:ascii="Gabriola" w:hAnsi="Gabriola" w:cs="Times New Roman"/>
          <w:b/>
          <w:bCs/>
          <w:sz w:val="44"/>
          <w:szCs w:val="44"/>
        </w:rPr>
        <w:t xml:space="preserve">nie specjalistycznej pomocy, zwłaszcza </w:t>
      </w:r>
      <w:r w:rsidRPr="00761BA2">
        <w:rPr>
          <w:rFonts w:ascii="Gabriola" w:hAnsi="Gabriola" w:cs="Times New Roman"/>
          <w:b/>
          <w:bCs/>
          <w:sz w:val="44"/>
          <w:szCs w:val="44"/>
        </w:rPr>
        <w:t xml:space="preserve">w zakresie promowania </w:t>
      </w:r>
      <w:r>
        <w:rPr>
          <w:rFonts w:ascii="Gabriola" w:hAnsi="Gabriola" w:cs="Times New Roman"/>
          <w:b/>
          <w:bCs/>
          <w:sz w:val="44"/>
          <w:szCs w:val="44"/>
        </w:rPr>
        <w:br/>
      </w:r>
      <w:r w:rsidRPr="00761BA2">
        <w:rPr>
          <w:rFonts w:ascii="Gabriola" w:hAnsi="Gabriola" w:cs="Times New Roman"/>
          <w:b/>
          <w:bCs/>
          <w:sz w:val="44"/>
          <w:szCs w:val="44"/>
        </w:rPr>
        <w:t xml:space="preserve">i wdrażania prawidłowych metod wychowawczych w stosunku </w:t>
      </w:r>
      <w:r>
        <w:rPr>
          <w:rFonts w:ascii="Gabriola" w:hAnsi="Gabriola" w:cs="Times New Roman"/>
          <w:b/>
          <w:bCs/>
          <w:sz w:val="44"/>
          <w:szCs w:val="44"/>
        </w:rPr>
        <w:br/>
      </w:r>
      <w:r w:rsidRPr="00761BA2">
        <w:rPr>
          <w:rFonts w:ascii="Gabriola" w:hAnsi="Gabriola" w:cs="Times New Roman"/>
          <w:b/>
          <w:bCs/>
          <w:sz w:val="44"/>
          <w:szCs w:val="44"/>
        </w:rPr>
        <w:t xml:space="preserve">do dzieci </w:t>
      </w:r>
      <w:r w:rsidR="00466585">
        <w:rPr>
          <w:rFonts w:ascii="Gabriola" w:hAnsi="Gabriola" w:cs="Times New Roman"/>
          <w:b/>
          <w:bCs/>
          <w:sz w:val="44"/>
          <w:szCs w:val="44"/>
        </w:rPr>
        <w:t xml:space="preserve">w rodzinach </w:t>
      </w:r>
      <w:r w:rsidRPr="00761BA2">
        <w:rPr>
          <w:rFonts w:ascii="Gabriola" w:hAnsi="Gabriola" w:cs="Times New Roman"/>
          <w:b/>
          <w:bCs/>
          <w:sz w:val="44"/>
          <w:szCs w:val="44"/>
        </w:rPr>
        <w:t xml:space="preserve">zagrożonych przemocą </w:t>
      </w:r>
      <w:r w:rsidR="000E4559">
        <w:rPr>
          <w:rFonts w:ascii="Gabriola" w:hAnsi="Gabriola" w:cs="Times New Roman"/>
          <w:b/>
          <w:bCs/>
          <w:sz w:val="44"/>
          <w:szCs w:val="44"/>
        </w:rPr>
        <w:t>domową</w:t>
      </w:r>
      <w:r w:rsidRPr="00761BA2">
        <w:rPr>
          <w:rFonts w:ascii="Gabriola" w:hAnsi="Gabriola" w:cs="Times New Roman"/>
          <w:b/>
          <w:bCs/>
          <w:sz w:val="44"/>
          <w:szCs w:val="44"/>
        </w:rPr>
        <w:t xml:space="preserve"> </w:t>
      </w:r>
      <w:r w:rsidR="00466585">
        <w:rPr>
          <w:rFonts w:ascii="Gabriola" w:hAnsi="Gabriola" w:cs="Times New Roman"/>
          <w:b/>
          <w:bCs/>
          <w:sz w:val="44"/>
          <w:szCs w:val="44"/>
        </w:rPr>
        <w:br/>
      </w:r>
      <w:r w:rsidRPr="00761BA2">
        <w:rPr>
          <w:rFonts w:ascii="Gabriola" w:hAnsi="Gabriola" w:cs="Times New Roman"/>
          <w:b/>
          <w:bCs/>
          <w:sz w:val="44"/>
          <w:szCs w:val="44"/>
        </w:rPr>
        <w:t>na lata 202</w:t>
      </w:r>
      <w:r w:rsidR="001E550B">
        <w:rPr>
          <w:rFonts w:ascii="Gabriola" w:hAnsi="Gabriola" w:cs="Times New Roman"/>
          <w:b/>
          <w:bCs/>
          <w:sz w:val="44"/>
          <w:szCs w:val="44"/>
        </w:rPr>
        <w:t>5</w:t>
      </w:r>
      <w:r w:rsidRPr="00761BA2">
        <w:rPr>
          <w:rFonts w:ascii="Gabriola" w:hAnsi="Gabriola" w:cs="Times New Roman"/>
          <w:b/>
          <w:bCs/>
          <w:sz w:val="44"/>
          <w:szCs w:val="44"/>
        </w:rPr>
        <w:t>-202</w:t>
      </w:r>
      <w:r w:rsidR="001E550B">
        <w:rPr>
          <w:rFonts w:ascii="Gabriola" w:hAnsi="Gabriola" w:cs="Times New Roman"/>
          <w:b/>
          <w:bCs/>
          <w:sz w:val="44"/>
          <w:szCs w:val="44"/>
        </w:rPr>
        <w:t>9</w:t>
      </w:r>
    </w:p>
    <w:p w14:paraId="36D67BDD" w14:textId="77777777" w:rsidR="00761BA2" w:rsidRDefault="00761BA2" w:rsidP="00761BA2">
      <w:pPr>
        <w:jc w:val="center"/>
        <w:rPr>
          <w:rFonts w:ascii="Gabriola" w:hAnsi="Gabriola" w:cs="Times New Roman"/>
          <w:b/>
          <w:bCs/>
          <w:sz w:val="44"/>
          <w:szCs w:val="44"/>
        </w:rPr>
      </w:pPr>
    </w:p>
    <w:p w14:paraId="5AAFD6E9" w14:textId="77777777" w:rsidR="00761BA2" w:rsidRDefault="00761BA2" w:rsidP="00717C5A">
      <w:pPr>
        <w:rPr>
          <w:rFonts w:ascii="Times New Roman" w:hAnsi="Times New Roman" w:cs="Times New Roman"/>
          <w:sz w:val="24"/>
          <w:szCs w:val="24"/>
        </w:rPr>
      </w:pPr>
    </w:p>
    <w:p w14:paraId="6266169F" w14:textId="77777777" w:rsidR="00761BA2" w:rsidRDefault="00761BA2" w:rsidP="00CB5E96">
      <w:pPr>
        <w:rPr>
          <w:rFonts w:ascii="Times New Roman" w:hAnsi="Times New Roman" w:cs="Times New Roman"/>
          <w:sz w:val="24"/>
          <w:szCs w:val="24"/>
        </w:rPr>
      </w:pPr>
    </w:p>
    <w:p w14:paraId="76A920A9" w14:textId="77777777" w:rsidR="00761BA2" w:rsidRDefault="00761BA2" w:rsidP="00761BA2">
      <w:pPr>
        <w:jc w:val="center"/>
        <w:rPr>
          <w:rFonts w:ascii="Times New Roman" w:hAnsi="Times New Roman" w:cs="Times New Roman"/>
          <w:sz w:val="24"/>
          <w:szCs w:val="24"/>
        </w:rPr>
      </w:pPr>
    </w:p>
    <w:p w14:paraId="0DB0F5DC" w14:textId="1AB10172" w:rsidR="00761BA2" w:rsidRDefault="00761BA2" w:rsidP="00541B3B">
      <w:pPr>
        <w:jc w:val="center"/>
        <w:rPr>
          <w:rFonts w:ascii="Times New Roman" w:hAnsi="Times New Roman" w:cs="Times New Roman"/>
          <w:sz w:val="24"/>
          <w:szCs w:val="24"/>
        </w:rPr>
      </w:pPr>
      <w:r>
        <w:rPr>
          <w:rFonts w:ascii="Times New Roman" w:hAnsi="Times New Roman" w:cs="Times New Roman"/>
          <w:sz w:val="24"/>
          <w:szCs w:val="24"/>
        </w:rPr>
        <w:t>Grójec,</w:t>
      </w:r>
      <w:r w:rsidR="00771D56">
        <w:rPr>
          <w:rFonts w:ascii="Times New Roman" w:hAnsi="Times New Roman" w:cs="Times New Roman"/>
          <w:sz w:val="24"/>
          <w:szCs w:val="24"/>
        </w:rPr>
        <w:t xml:space="preserve"> </w:t>
      </w:r>
      <w:r>
        <w:rPr>
          <w:rFonts w:ascii="Times New Roman" w:hAnsi="Times New Roman" w:cs="Times New Roman"/>
          <w:sz w:val="24"/>
          <w:szCs w:val="24"/>
        </w:rPr>
        <w:t>202</w:t>
      </w:r>
      <w:r w:rsidR="001E550B">
        <w:rPr>
          <w:rFonts w:ascii="Times New Roman" w:hAnsi="Times New Roman" w:cs="Times New Roman"/>
          <w:sz w:val="24"/>
          <w:szCs w:val="24"/>
        </w:rPr>
        <w:t>5</w:t>
      </w:r>
    </w:p>
    <w:sdt>
      <w:sdtPr>
        <w:rPr>
          <w:rFonts w:asciiTheme="minorHAnsi" w:eastAsiaTheme="minorHAnsi" w:hAnsiTheme="minorHAnsi" w:cstheme="minorBidi"/>
          <w:color w:val="auto"/>
          <w:kern w:val="2"/>
          <w:sz w:val="22"/>
          <w:szCs w:val="22"/>
          <w:lang w:eastAsia="en-US"/>
          <w14:ligatures w14:val="standardContextual"/>
        </w:rPr>
        <w:id w:val="1215469369"/>
        <w:docPartObj>
          <w:docPartGallery w:val="Table of Contents"/>
          <w:docPartUnique/>
        </w:docPartObj>
      </w:sdtPr>
      <w:sdtEndPr>
        <w:rPr>
          <w:b/>
          <w:bCs/>
        </w:rPr>
      </w:sdtEndPr>
      <w:sdtContent>
        <w:p w14:paraId="362DE06B" w14:textId="7113EB5E" w:rsidR="005D647E" w:rsidRDefault="005D647E">
          <w:pPr>
            <w:pStyle w:val="Nagwekspisutreci"/>
          </w:pPr>
          <w:r>
            <w:t>Spis treści</w:t>
          </w:r>
        </w:p>
        <w:p w14:paraId="750FA216" w14:textId="1BBC19EE" w:rsidR="0002265F" w:rsidRDefault="005D647E">
          <w:pPr>
            <w:pStyle w:val="Spistreci1"/>
            <w:tabs>
              <w:tab w:val="left" w:pos="480"/>
              <w:tab w:val="right" w:leader="dot" w:pos="9062"/>
            </w:tabs>
            <w:rPr>
              <w:rFonts w:eastAsiaTheme="minorEastAsia"/>
              <w:noProof/>
              <w:sz w:val="24"/>
              <w:szCs w:val="24"/>
              <w:lang w:eastAsia="pl-PL"/>
            </w:rPr>
          </w:pPr>
          <w:r>
            <w:fldChar w:fldCharType="begin"/>
          </w:r>
          <w:r>
            <w:instrText xml:space="preserve"> TOC \o "1-3" \h \z \u </w:instrText>
          </w:r>
          <w:r>
            <w:fldChar w:fldCharType="separate"/>
          </w:r>
          <w:hyperlink w:anchor="_Toc192573269" w:history="1">
            <w:r w:rsidR="0002265F" w:rsidRPr="004B4797">
              <w:rPr>
                <w:rStyle w:val="Hipercze"/>
                <w:rFonts w:ascii="Times New Roman" w:hAnsi="Times New Roman" w:cs="Times New Roman"/>
                <w:noProof/>
              </w:rPr>
              <w:t>I.</w:t>
            </w:r>
            <w:r w:rsidR="0002265F">
              <w:rPr>
                <w:rFonts w:eastAsiaTheme="minorEastAsia"/>
                <w:noProof/>
                <w:sz w:val="24"/>
                <w:szCs w:val="24"/>
                <w:lang w:eastAsia="pl-PL"/>
              </w:rPr>
              <w:tab/>
            </w:r>
            <w:r w:rsidR="0002265F" w:rsidRPr="004B4797">
              <w:rPr>
                <w:rStyle w:val="Hipercze"/>
                <w:rFonts w:ascii="Times New Roman" w:hAnsi="Times New Roman" w:cs="Times New Roman"/>
                <w:noProof/>
              </w:rPr>
              <w:t>WSTĘP</w:t>
            </w:r>
            <w:r w:rsidR="0002265F">
              <w:rPr>
                <w:noProof/>
                <w:webHidden/>
              </w:rPr>
              <w:tab/>
            </w:r>
            <w:r w:rsidR="0002265F">
              <w:rPr>
                <w:noProof/>
                <w:webHidden/>
              </w:rPr>
              <w:fldChar w:fldCharType="begin"/>
            </w:r>
            <w:r w:rsidR="0002265F">
              <w:rPr>
                <w:noProof/>
                <w:webHidden/>
              </w:rPr>
              <w:instrText xml:space="preserve"> PAGEREF _Toc192573269 \h </w:instrText>
            </w:r>
            <w:r w:rsidR="0002265F">
              <w:rPr>
                <w:noProof/>
                <w:webHidden/>
              </w:rPr>
            </w:r>
            <w:r w:rsidR="0002265F">
              <w:rPr>
                <w:noProof/>
                <w:webHidden/>
              </w:rPr>
              <w:fldChar w:fldCharType="separate"/>
            </w:r>
            <w:r w:rsidR="0002265F">
              <w:rPr>
                <w:noProof/>
                <w:webHidden/>
              </w:rPr>
              <w:t>3</w:t>
            </w:r>
            <w:r w:rsidR="0002265F">
              <w:rPr>
                <w:noProof/>
                <w:webHidden/>
              </w:rPr>
              <w:fldChar w:fldCharType="end"/>
            </w:r>
          </w:hyperlink>
        </w:p>
        <w:p w14:paraId="73CA0B98" w14:textId="22B76FD6" w:rsidR="0002265F" w:rsidRDefault="0002265F">
          <w:pPr>
            <w:pStyle w:val="Spistreci1"/>
            <w:tabs>
              <w:tab w:val="left" w:pos="480"/>
              <w:tab w:val="right" w:leader="dot" w:pos="9062"/>
            </w:tabs>
            <w:rPr>
              <w:rFonts w:eastAsiaTheme="minorEastAsia"/>
              <w:noProof/>
              <w:sz w:val="24"/>
              <w:szCs w:val="24"/>
              <w:lang w:eastAsia="pl-PL"/>
            </w:rPr>
          </w:pPr>
          <w:hyperlink w:anchor="_Toc192573270" w:history="1">
            <w:r w:rsidRPr="004B4797">
              <w:rPr>
                <w:rStyle w:val="Hipercze"/>
                <w:rFonts w:ascii="Times New Roman" w:hAnsi="Times New Roman" w:cs="Times New Roman"/>
                <w:noProof/>
              </w:rPr>
              <w:t>II.</w:t>
            </w:r>
            <w:r>
              <w:rPr>
                <w:rFonts w:eastAsiaTheme="minorEastAsia"/>
                <w:noProof/>
                <w:sz w:val="24"/>
                <w:szCs w:val="24"/>
                <w:lang w:eastAsia="pl-PL"/>
              </w:rPr>
              <w:tab/>
            </w:r>
            <w:r w:rsidRPr="004B4797">
              <w:rPr>
                <w:rStyle w:val="Hipercze"/>
                <w:rFonts w:ascii="Times New Roman" w:hAnsi="Times New Roman" w:cs="Times New Roman"/>
                <w:noProof/>
              </w:rPr>
              <w:t>PROFILAKTYKA JAKO NIEODŁĄCZNY ELEMENT SKUTECZNEGO SYSTEMU PRZECIWDZIAŁANIA PRZEMOCY DOMOWEJ</w:t>
            </w:r>
            <w:r>
              <w:rPr>
                <w:noProof/>
                <w:webHidden/>
              </w:rPr>
              <w:tab/>
            </w:r>
            <w:r>
              <w:rPr>
                <w:noProof/>
                <w:webHidden/>
              </w:rPr>
              <w:fldChar w:fldCharType="begin"/>
            </w:r>
            <w:r>
              <w:rPr>
                <w:noProof/>
                <w:webHidden/>
              </w:rPr>
              <w:instrText xml:space="preserve"> PAGEREF _Toc192573270 \h </w:instrText>
            </w:r>
            <w:r>
              <w:rPr>
                <w:noProof/>
                <w:webHidden/>
              </w:rPr>
            </w:r>
            <w:r>
              <w:rPr>
                <w:noProof/>
                <w:webHidden/>
              </w:rPr>
              <w:fldChar w:fldCharType="separate"/>
            </w:r>
            <w:r>
              <w:rPr>
                <w:noProof/>
                <w:webHidden/>
              </w:rPr>
              <w:t>4</w:t>
            </w:r>
            <w:r>
              <w:rPr>
                <w:noProof/>
                <w:webHidden/>
              </w:rPr>
              <w:fldChar w:fldCharType="end"/>
            </w:r>
          </w:hyperlink>
        </w:p>
        <w:p w14:paraId="292BB74A" w14:textId="22758CA7" w:rsidR="0002265F" w:rsidRDefault="0002265F">
          <w:pPr>
            <w:pStyle w:val="Spistreci1"/>
            <w:tabs>
              <w:tab w:val="left" w:pos="720"/>
              <w:tab w:val="right" w:leader="dot" w:pos="9062"/>
            </w:tabs>
            <w:rPr>
              <w:rFonts w:eastAsiaTheme="minorEastAsia"/>
              <w:noProof/>
              <w:sz w:val="24"/>
              <w:szCs w:val="24"/>
              <w:lang w:eastAsia="pl-PL"/>
            </w:rPr>
          </w:pPr>
          <w:hyperlink w:anchor="_Toc192573271" w:history="1">
            <w:r w:rsidRPr="004B4797">
              <w:rPr>
                <w:rStyle w:val="Hipercze"/>
                <w:rFonts w:ascii="Times New Roman" w:hAnsi="Times New Roman" w:cs="Times New Roman"/>
                <w:noProof/>
              </w:rPr>
              <w:t>III.</w:t>
            </w:r>
            <w:r>
              <w:rPr>
                <w:rFonts w:eastAsiaTheme="minorEastAsia"/>
                <w:noProof/>
                <w:sz w:val="24"/>
                <w:szCs w:val="24"/>
                <w:lang w:eastAsia="pl-PL"/>
              </w:rPr>
              <w:tab/>
            </w:r>
            <w:r w:rsidRPr="004B4797">
              <w:rPr>
                <w:rStyle w:val="Hipercze"/>
                <w:rFonts w:ascii="Times New Roman" w:hAnsi="Times New Roman" w:cs="Times New Roman"/>
                <w:noProof/>
              </w:rPr>
              <w:t>PRAWNE UWARUNKOWANIA PROGRAMU</w:t>
            </w:r>
            <w:r>
              <w:rPr>
                <w:noProof/>
                <w:webHidden/>
              </w:rPr>
              <w:tab/>
            </w:r>
            <w:r>
              <w:rPr>
                <w:noProof/>
                <w:webHidden/>
              </w:rPr>
              <w:fldChar w:fldCharType="begin"/>
            </w:r>
            <w:r>
              <w:rPr>
                <w:noProof/>
                <w:webHidden/>
              </w:rPr>
              <w:instrText xml:space="preserve"> PAGEREF _Toc192573271 \h </w:instrText>
            </w:r>
            <w:r>
              <w:rPr>
                <w:noProof/>
                <w:webHidden/>
              </w:rPr>
            </w:r>
            <w:r>
              <w:rPr>
                <w:noProof/>
                <w:webHidden/>
              </w:rPr>
              <w:fldChar w:fldCharType="separate"/>
            </w:r>
            <w:r>
              <w:rPr>
                <w:noProof/>
                <w:webHidden/>
              </w:rPr>
              <w:t>5</w:t>
            </w:r>
            <w:r>
              <w:rPr>
                <w:noProof/>
                <w:webHidden/>
              </w:rPr>
              <w:fldChar w:fldCharType="end"/>
            </w:r>
          </w:hyperlink>
        </w:p>
        <w:p w14:paraId="0D23491C" w14:textId="5D9C4902" w:rsidR="0002265F" w:rsidRDefault="0002265F">
          <w:pPr>
            <w:pStyle w:val="Spistreci1"/>
            <w:tabs>
              <w:tab w:val="left" w:pos="720"/>
              <w:tab w:val="right" w:leader="dot" w:pos="9062"/>
            </w:tabs>
            <w:rPr>
              <w:rFonts w:eastAsiaTheme="minorEastAsia"/>
              <w:noProof/>
              <w:sz w:val="24"/>
              <w:szCs w:val="24"/>
              <w:lang w:eastAsia="pl-PL"/>
            </w:rPr>
          </w:pPr>
          <w:hyperlink w:anchor="_Toc192573272" w:history="1">
            <w:r w:rsidRPr="004B4797">
              <w:rPr>
                <w:rStyle w:val="Hipercze"/>
                <w:rFonts w:ascii="Times New Roman" w:hAnsi="Times New Roman" w:cs="Times New Roman"/>
                <w:noProof/>
              </w:rPr>
              <w:t>IV.</w:t>
            </w:r>
            <w:r>
              <w:rPr>
                <w:rFonts w:eastAsiaTheme="minorEastAsia"/>
                <w:noProof/>
                <w:sz w:val="24"/>
                <w:szCs w:val="24"/>
                <w:lang w:eastAsia="pl-PL"/>
              </w:rPr>
              <w:tab/>
            </w:r>
            <w:r w:rsidRPr="004B4797">
              <w:rPr>
                <w:rStyle w:val="Hipercze"/>
                <w:rFonts w:ascii="Times New Roman" w:hAnsi="Times New Roman" w:cs="Times New Roman"/>
                <w:noProof/>
              </w:rPr>
              <w:t>CELE PROGRAMU</w:t>
            </w:r>
            <w:r>
              <w:rPr>
                <w:noProof/>
                <w:webHidden/>
              </w:rPr>
              <w:tab/>
            </w:r>
            <w:r>
              <w:rPr>
                <w:noProof/>
                <w:webHidden/>
              </w:rPr>
              <w:fldChar w:fldCharType="begin"/>
            </w:r>
            <w:r>
              <w:rPr>
                <w:noProof/>
                <w:webHidden/>
              </w:rPr>
              <w:instrText xml:space="preserve"> PAGEREF _Toc192573272 \h </w:instrText>
            </w:r>
            <w:r>
              <w:rPr>
                <w:noProof/>
                <w:webHidden/>
              </w:rPr>
            </w:r>
            <w:r>
              <w:rPr>
                <w:noProof/>
                <w:webHidden/>
              </w:rPr>
              <w:fldChar w:fldCharType="separate"/>
            </w:r>
            <w:r>
              <w:rPr>
                <w:noProof/>
                <w:webHidden/>
              </w:rPr>
              <w:t>6</w:t>
            </w:r>
            <w:r>
              <w:rPr>
                <w:noProof/>
                <w:webHidden/>
              </w:rPr>
              <w:fldChar w:fldCharType="end"/>
            </w:r>
          </w:hyperlink>
        </w:p>
        <w:p w14:paraId="1DB865A1" w14:textId="3ADCEEB6" w:rsidR="0002265F" w:rsidRDefault="0002265F">
          <w:pPr>
            <w:pStyle w:val="Spistreci1"/>
            <w:tabs>
              <w:tab w:val="left" w:pos="480"/>
              <w:tab w:val="right" w:leader="dot" w:pos="9062"/>
            </w:tabs>
            <w:rPr>
              <w:rFonts w:eastAsiaTheme="minorEastAsia"/>
              <w:noProof/>
              <w:sz w:val="24"/>
              <w:szCs w:val="24"/>
              <w:lang w:eastAsia="pl-PL"/>
            </w:rPr>
          </w:pPr>
          <w:hyperlink w:anchor="_Toc192573273" w:history="1">
            <w:r w:rsidRPr="004B4797">
              <w:rPr>
                <w:rStyle w:val="Hipercze"/>
                <w:rFonts w:ascii="Times New Roman" w:hAnsi="Times New Roman" w:cs="Times New Roman"/>
                <w:noProof/>
              </w:rPr>
              <w:t>V.</w:t>
            </w:r>
            <w:r>
              <w:rPr>
                <w:rFonts w:eastAsiaTheme="minorEastAsia"/>
                <w:noProof/>
                <w:sz w:val="24"/>
                <w:szCs w:val="24"/>
                <w:lang w:eastAsia="pl-PL"/>
              </w:rPr>
              <w:tab/>
            </w:r>
            <w:r w:rsidRPr="004B4797">
              <w:rPr>
                <w:rStyle w:val="Hipercze"/>
                <w:rFonts w:ascii="Times New Roman" w:hAnsi="Times New Roman" w:cs="Times New Roman"/>
                <w:noProof/>
              </w:rPr>
              <w:t>ADRESACI I REALIZATORZY PROGRAMU</w:t>
            </w:r>
            <w:r>
              <w:rPr>
                <w:noProof/>
                <w:webHidden/>
              </w:rPr>
              <w:tab/>
            </w:r>
            <w:r>
              <w:rPr>
                <w:noProof/>
                <w:webHidden/>
              </w:rPr>
              <w:fldChar w:fldCharType="begin"/>
            </w:r>
            <w:r>
              <w:rPr>
                <w:noProof/>
                <w:webHidden/>
              </w:rPr>
              <w:instrText xml:space="preserve"> PAGEREF _Toc192573273 \h </w:instrText>
            </w:r>
            <w:r>
              <w:rPr>
                <w:noProof/>
                <w:webHidden/>
              </w:rPr>
            </w:r>
            <w:r>
              <w:rPr>
                <w:noProof/>
                <w:webHidden/>
              </w:rPr>
              <w:fldChar w:fldCharType="separate"/>
            </w:r>
            <w:r>
              <w:rPr>
                <w:noProof/>
                <w:webHidden/>
              </w:rPr>
              <w:t>9</w:t>
            </w:r>
            <w:r>
              <w:rPr>
                <w:noProof/>
                <w:webHidden/>
              </w:rPr>
              <w:fldChar w:fldCharType="end"/>
            </w:r>
          </w:hyperlink>
        </w:p>
        <w:p w14:paraId="461F9CA4" w14:textId="5149B829" w:rsidR="0002265F" w:rsidRDefault="0002265F">
          <w:pPr>
            <w:pStyle w:val="Spistreci1"/>
            <w:tabs>
              <w:tab w:val="left" w:pos="720"/>
              <w:tab w:val="right" w:leader="dot" w:pos="9062"/>
            </w:tabs>
            <w:rPr>
              <w:rFonts w:eastAsiaTheme="minorEastAsia"/>
              <w:noProof/>
              <w:sz w:val="24"/>
              <w:szCs w:val="24"/>
              <w:lang w:eastAsia="pl-PL"/>
            </w:rPr>
          </w:pPr>
          <w:hyperlink w:anchor="_Toc192573274" w:history="1">
            <w:r w:rsidRPr="004B4797">
              <w:rPr>
                <w:rStyle w:val="Hipercze"/>
                <w:rFonts w:ascii="Times New Roman" w:hAnsi="Times New Roman" w:cs="Times New Roman"/>
                <w:noProof/>
              </w:rPr>
              <w:t>VI.</w:t>
            </w:r>
            <w:r>
              <w:rPr>
                <w:rFonts w:eastAsiaTheme="minorEastAsia"/>
                <w:noProof/>
                <w:sz w:val="24"/>
                <w:szCs w:val="24"/>
                <w:lang w:eastAsia="pl-PL"/>
              </w:rPr>
              <w:tab/>
            </w:r>
            <w:r w:rsidRPr="004B4797">
              <w:rPr>
                <w:rStyle w:val="Hipercze"/>
                <w:rFonts w:ascii="Times New Roman" w:hAnsi="Times New Roman" w:cs="Times New Roman"/>
                <w:noProof/>
              </w:rPr>
              <w:t>MONITORING PROGRAMU</w:t>
            </w:r>
            <w:r>
              <w:rPr>
                <w:noProof/>
                <w:webHidden/>
              </w:rPr>
              <w:tab/>
            </w:r>
            <w:r>
              <w:rPr>
                <w:noProof/>
                <w:webHidden/>
              </w:rPr>
              <w:fldChar w:fldCharType="begin"/>
            </w:r>
            <w:r>
              <w:rPr>
                <w:noProof/>
                <w:webHidden/>
              </w:rPr>
              <w:instrText xml:space="preserve"> PAGEREF _Toc192573274 \h </w:instrText>
            </w:r>
            <w:r>
              <w:rPr>
                <w:noProof/>
                <w:webHidden/>
              </w:rPr>
            </w:r>
            <w:r>
              <w:rPr>
                <w:noProof/>
                <w:webHidden/>
              </w:rPr>
              <w:fldChar w:fldCharType="separate"/>
            </w:r>
            <w:r>
              <w:rPr>
                <w:noProof/>
                <w:webHidden/>
              </w:rPr>
              <w:t>9</w:t>
            </w:r>
            <w:r>
              <w:rPr>
                <w:noProof/>
                <w:webHidden/>
              </w:rPr>
              <w:fldChar w:fldCharType="end"/>
            </w:r>
          </w:hyperlink>
        </w:p>
        <w:p w14:paraId="45C92089" w14:textId="4A997AAD" w:rsidR="0002265F" w:rsidRDefault="0002265F">
          <w:pPr>
            <w:pStyle w:val="Spistreci1"/>
            <w:tabs>
              <w:tab w:val="left" w:pos="720"/>
              <w:tab w:val="right" w:leader="dot" w:pos="9062"/>
            </w:tabs>
            <w:rPr>
              <w:rFonts w:eastAsiaTheme="minorEastAsia"/>
              <w:noProof/>
              <w:sz w:val="24"/>
              <w:szCs w:val="24"/>
              <w:lang w:eastAsia="pl-PL"/>
            </w:rPr>
          </w:pPr>
          <w:hyperlink w:anchor="_Toc192573275" w:history="1">
            <w:r w:rsidRPr="004B4797">
              <w:rPr>
                <w:rStyle w:val="Hipercze"/>
                <w:rFonts w:ascii="Times New Roman" w:hAnsi="Times New Roman" w:cs="Times New Roman"/>
                <w:noProof/>
              </w:rPr>
              <w:t>VII.</w:t>
            </w:r>
            <w:r>
              <w:rPr>
                <w:rFonts w:eastAsiaTheme="minorEastAsia"/>
                <w:noProof/>
                <w:sz w:val="24"/>
                <w:szCs w:val="24"/>
                <w:lang w:eastAsia="pl-PL"/>
              </w:rPr>
              <w:tab/>
            </w:r>
            <w:r w:rsidRPr="004B4797">
              <w:rPr>
                <w:rStyle w:val="Hipercze"/>
                <w:rFonts w:ascii="Times New Roman" w:hAnsi="Times New Roman" w:cs="Times New Roman"/>
                <w:noProof/>
              </w:rPr>
              <w:t>FINANSOWANIE PROGRAMU</w:t>
            </w:r>
            <w:r>
              <w:rPr>
                <w:noProof/>
                <w:webHidden/>
              </w:rPr>
              <w:tab/>
            </w:r>
            <w:r>
              <w:rPr>
                <w:noProof/>
                <w:webHidden/>
              </w:rPr>
              <w:fldChar w:fldCharType="begin"/>
            </w:r>
            <w:r>
              <w:rPr>
                <w:noProof/>
                <w:webHidden/>
              </w:rPr>
              <w:instrText xml:space="preserve"> PAGEREF _Toc192573275 \h </w:instrText>
            </w:r>
            <w:r>
              <w:rPr>
                <w:noProof/>
                <w:webHidden/>
              </w:rPr>
            </w:r>
            <w:r>
              <w:rPr>
                <w:noProof/>
                <w:webHidden/>
              </w:rPr>
              <w:fldChar w:fldCharType="separate"/>
            </w:r>
            <w:r>
              <w:rPr>
                <w:noProof/>
                <w:webHidden/>
              </w:rPr>
              <w:t>9</w:t>
            </w:r>
            <w:r>
              <w:rPr>
                <w:noProof/>
                <w:webHidden/>
              </w:rPr>
              <w:fldChar w:fldCharType="end"/>
            </w:r>
          </w:hyperlink>
        </w:p>
        <w:p w14:paraId="1D96C51E" w14:textId="4FF20342" w:rsidR="005D647E" w:rsidRDefault="005D647E">
          <w:pPr>
            <w:rPr>
              <w:b/>
              <w:bCs/>
            </w:rPr>
          </w:pPr>
          <w:r>
            <w:rPr>
              <w:b/>
              <w:bCs/>
            </w:rPr>
            <w:fldChar w:fldCharType="end"/>
          </w:r>
        </w:p>
        <w:p w14:paraId="19074B55" w14:textId="5957EFC9" w:rsidR="005D647E" w:rsidRDefault="00000000">
          <w:pPr>
            <w:rPr>
              <w:b/>
              <w:bCs/>
            </w:rPr>
          </w:pPr>
        </w:p>
      </w:sdtContent>
    </w:sdt>
    <w:p w14:paraId="58D5F024" w14:textId="77777777" w:rsidR="006E22C6" w:rsidRDefault="006E22C6">
      <w:pPr>
        <w:rPr>
          <w:b/>
          <w:bCs/>
        </w:rPr>
      </w:pPr>
    </w:p>
    <w:p w14:paraId="6A0289F6" w14:textId="77777777" w:rsidR="006E22C6" w:rsidRDefault="006E22C6">
      <w:pPr>
        <w:rPr>
          <w:b/>
          <w:bCs/>
        </w:rPr>
      </w:pPr>
    </w:p>
    <w:p w14:paraId="32EA9043" w14:textId="77777777" w:rsidR="006E22C6" w:rsidRDefault="006E22C6">
      <w:pPr>
        <w:rPr>
          <w:b/>
          <w:bCs/>
        </w:rPr>
      </w:pPr>
    </w:p>
    <w:p w14:paraId="53FC19B7" w14:textId="77777777" w:rsidR="006E22C6" w:rsidRDefault="006E22C6">
      <w:pPr>
        <w:rPr>
          <w:b/>
          <w:bCs/>
        </w:rPr>
      </w:pPr>
    </w:p>
    <w:p w14:paraId="0D30B601" w14:textId="77777777" w:rsidR="006E22C6" w:rsidRDefault="006E22C6">
      <w:pPr>
        <w:rPr>
          <w:b/>
          <w:bCs/>
        </w:rPr>
      </w:pPr>
    </w:p>
    <w:p w14:paraId="7041FAE5" w14:textId="77777777" w:rsidR="006E22C6" w:rsidRDefault="006E22C6">
      <w:pPr>
        <w:rPr>
          <w:b/>
          <w:bCs/>
        </w:rPr>
      </w:pPr>
    </w:p>
    <w:p w14:paraId="4E3837CF" w14:textId="77777777" w:rsidR="006E22C6" w:rsidRDefault="006E22C6">
      <w:pPr>
        <w:rPr>
          <w:b/>
          <w:bCs/>
        </w:rPr>
      </w:pPr>
    </w:p>
    <w:p w14:paraId="494F4A6E" w14:textId="77777777" w:rsidR="006E22C6" w:rsidRDefault="006E22C6">
      <w:pPr>
        <w:rPr>
          <w:b/>
          <w:bCs/>
        </w:rPr>
      </w:pPr>
    </w:p>
    <w:p w14:paraId="0C08C0E6" w14:textId="77777777" w:rsidR="006E22C6" w:rsidRDefault="006E22C6">
      <w:pPr>
        <w:rPr>
          <w:b/>
          <w:bCs/>
        </w:rPr>
      </w:pPr>
    </w:p>
    <w:p w14:paraId="2F07133A" w14:textId="77777777" w:rsidR="006E22C6" w:rsidRDefault="006E22C6">
      <w:pPr>
        <w:rPr>
          <w:b/>
          <w:bCs/>
        </w:rPr>
      </w:pPr>
    </w:p>
    <w:p w14:paraId="65A4A6C1" w14:textId="77777777" w:rsidR="006E22C6" w:rsidRDefault="006E22C6">
      <w:pPr>
        <w:rPr>
          <w:b/>
          <w:bCs/>
        </w:rPr>
      </w:pPr>
    </w:p>
    <w:p w14:paraId="2CF2FB62" w14:textId="77777777" w:rsidR="006E22C6" w:rsidRDefault="006E22C6">
      <w:pPr>
        <w:rPr>
          <w:b/>
          <w:bCs/>
        </w:rPr>
      </w:pPr>
    </w:p>
    <w:p w14:paraId="39B44E9C" w14:textId="77777777" w:rsidR="006E22C6" w:rsidRDefault="006E22C6">
      <w:pPr>
        <w:rPr>
          <w:b/>
          <w:bCs/>
        </w:rPr>
      </w:pPr>
    </w:p>
    <w:p w14:paraId="257C68B1" w14:textId="77777777" w:rsidR="006E22C6" w:rsidRDefault="006E22C6">
      <w:pPr>
        <w:rPr>
          <w:b/>
          <w:bCs/>
        </w:rPr>
      </w:pPr>
    </w:p>
    <w:p w14:paraId="2929E819" w14:textId="77777777" w:rsidR="006E22C6" w:rsidRDefault="006E22C6">
      <w:pPr>
        <w:rPr>
          <w:b/>
          <w:bCs/>
        </w:rPr>
      </w:pPr>
    </w:p>
    <w:p w14:paraId="0EEBC17D" w14:textId="77777777" w:rsidR="006E22C6" w:rsidRDefault="006E22C6">
      <w:pPr>
        <w:rPr>
          <w:b/>
          <w:bCs/>
        </w:rPr>
      </w:pPr>
    </w:p>
    <w:p w14:paraId="2A582091" w14:textId="77777777" w:rsidR="006E22C6" w:rsidRDefault="006E22C6">
      <w:pPr>
        <w:rPr>
          <w:b/>
          <w:bCs/>
        </w:rPr>
      </w:pPr>
    </w:p>
    <w:p w14:paraId="1FD735C8" w14:textId="77777777" w:rsidR="006E22C6" w:rsidRDefault="006E22C6">
      <w:pPr>
        <w:rPr>
          <w:b/>
          <w:bCs/>
        </w:rPr>
      </w:pPr>
    </w:p>
    <w:p w14:paraId="78AB4470" w14:textId="77777777" w:rsidR="006E22C6" w:rsidRDefault="006E22C6">
      <w:pPr>
        <w:rPr>
          <w:b/>
          <w:bCs/>
        </w:rPr>
      </w:pPr>
    </w:p>
    <w:p w14:paraId="45CD8962" w14:textId="77777777" w:rsidR="006E22C6" w:rsidRDefault="006E22C6"/>
    <w:p w14:paraId="328E4A96" w14:textId="6FBC5402" w:rsidR="006E22C6" w:rsidRPr="006E22C6" w:rsidRDefault="00ED3297" w:rsidP="006E22C6">
      <w:pPr>
        <w:pStyle w:val="Nagwek1"/>
        <w:numPr>
          <w:ilvl w:val="0"/>
          <w:numId w:val="7"/>
        </w:numPr>
        <w:rPr>
          <w:rFonts w:ascii="Times New Roman" w:hAnsi="Times New Roman" w:cs="Times New Roman"/>
          <w:sz w:val="28"/>
          <w:szCs w:val="28"/>
        </w:rPr>
      </w:pPr>
      <w:bookmarkStart w:id="0" w:name="_Toc192573269"/>
      <w:r w:rsidRPr="005D647E">
        <w:rPr>
          <w:rFonts w:ascii="Times New Roman" w:hAnsi="Times New Roman" w:cs="Times New Roman"/>
          <w:sz w:val="28"/>
          <w:szCs w:val="28"/>
        </w:rPr>
        <w:lastRenderedPageBreak/>
        <w:t>W</w:t>
      </w:r>
      <w:r w:rsidR="00466585" w:rsidRPr="005D647E">
        <w:rPr>
          <w:rFonts w:ascii="Times New Roman" w:hAnsi="Times New Roman" w:cs="Times New Roman"/>
          <w:sz w:val="28"/>
          <w:szCs w:val="28"/>
        </w:rPr>
        <w:t>STĘP</w:t>
      </w:r>
      <w:bookmarkEnd w:id="0"/>
    </w:p>
    <w:p w14:paraId="54C07B62" w14:textId="77777777" w:rsidR="00ED3297" w:rsidRPr="003C6F1E" w:rsidRDefault="00ED3297" w:rsidP="00ED3297">
      <w:pPr>
        <w:rPr>
          <w:rFonts w:ascii="Times New Roman" w:hAnsi="Times New Roman" w:cs="Times New Roman"/>
          <w:sz w:val="24"/>
          <w:szCs w:val="24"/>
        </w:rPr>
      </w:pPr>
    </w:p>
    <w:p w14:paraId="080E6A0C" w14:textId="5462FA9C" w:rsidR="00DE4BC8" w:rsidRPr="00786505" w:rsidRDefault="00DE4BC8" w:rsidP="00CB5E96">
      <w:pPr>
        <w:spacing w:line="360" w:lineRule="auto"/>
        <w:ind w:firstLine="360"/>
        <w:jc w:val="both"/>
        <w:rPr>
          <w:rFonts w:ascii="Times New Roman" w:hAnsi="Times New Roman" w:cs="Times New Roman"/>
          <w:sz w:val="24"/>
          <w:szCs w:val="24"/>
        </w:rPr>
      </w:pPr>
      <w:r w:rsidRPr="00786505">
        <w:rPr>
          <w:rFonts w:ascii="Times New Roman" w:hAnsi="Times New Roman" w:cs="Times New Roman"/>
          <w:sz w:val="24"/>
          <w:szCs w:val="24"/>
          <w:shd w:val="clear" w:color="auto" w:fill="FFFFFF"/>
        </w:rPr>
        <w:t>Rodzina  jest  najstarszą  grupą  społeczną  i  występuje  we  wszystkich etapach  rozwoju  społeczeństwa</w:t>
      </w:r>
      <w:r w:rsidR="00786505" w:rsidRPr="00786505">
        <w:rPr>
          <w:rFonts w:ascii="Times New Roman" w:hAnsi="Times New Roman" w:cs="Times New Roman"/>
          <w:sz w:val="24"/>
          <w:szCs w:val="24"/>
          <w:shd w:val="clear" w:color="auto" w:fill="FFFFFF"/>
        </w:rPr>
        <w:t>.</w:t>
      </w:r>
      <w:r w:rsidRPr="00786505">
        <w:rPr>
          <w:rFonts w:ascii="Times New Roman" w:hAnsi="Times New Roman" w:cs="Times New Roman"/>
          <w:sz w:val="24"/>
          <w:szCs w:val="24"/>
          <w:shd w:val="clear" w:color="auto" w:fill="FFFFFF"/>
        </w:rPr>
        <w:t xml:space="preserve"> Jej szczególna rola polega na tym, iż  rodzina  jest  naturalnym  i niezastąpionym  środowiskiem  narodzin i  rozwoju  człowieka,  w  niej  zarówno  dziecko,  jak  i  osoba  dorosła  zaspokajają swoje podstawowe potrzeby</w:t>
      </w:r>
      <w:r w:rsidR="00786505" w:rsidRPr="00786505">
        <w:rPr>
          <w:rFonts w:ascii="Times New Roman" w:hAnsi="Times New Roman" w:cs="Times New Roman"/>
          <w:sz w:val="24"/>
          <w:szCs w:val="24"/>
          <w:shd w:val="clear" w:color="auto" w:fill="FFFFFF"/>
        </w:rPr>
        <w:t>.</w:t>
      </w:r>
      <w:r w:rsidR="00657148">
        <w:rPr>
          <w:rFonts w:ascii="Times New Roman" w:hAnsi="Times New Roman" w:cs="Times New Roman"/>
          <w:sz w:val="24"/>
          <w:szCs w:val="24"/>
          <w:shd w:val="clear" w:color="auto" w:fill="FFFFFF"/>
        </w:rPr>
        <w:t xml:space="preserve"> Rodzina kształtuje człowieka i przygotowuje go do życia w społeczeństwie, stanowi system wewnętrznych powiazań, w których wszyscy członkowie wzajemnie na siebie oddziałują, pozostając w dynamicznej równowadze, </w:t>
      </w:r>
      <w:r w:rsidR="00657148">
        <w:rPr>
          <w:rFonts w:ascii="Times New Roman" w:hAnsi="Times New Roman" w:cs="Times New Roman"/>
          <w:sz w:val="24"/>
          <w:szCs w:val="24"/>
          <w:shd w:val="clear" w:color="auto" w:fill="FFFFFF"/>
        </w:rPr>
        <w:br/>
        <w:t>a jakakolwiek zmiana wpływa na jego całość.</w:t>
      </w:r>
      <w:r w:rsidR="000B43E6">
        <w:rPr>
          <w:rFonts w:ascii="Times New Roman" w:hAnsi="Times New Roman" w:cs="Times New Roman"/>
          <w:sz w:val="24"/>
          <w:szCs w:val="24"/>
          <w:shd w:val="clear" w:color="auto" w:fill="FFFFFF"/>
        </w:rPr>
        <w:t xml:space="preserve"> Dzieci wychowujące się w sprzyjających warunkach, uczą się prawidłowych </w:t>
      </w:r>
      <w:proofErr w:type="spellStart"/>
      <w:r w:rsidR="000B43E6">
        <w:rPr>
          <w:rFonts w:ascii="Times New Roman" w:hAnsi="Times New Roman" w:cs="Times New Roman"/>
          <w:sz w:val="24"/>
          <w:szCs w:val="24"/>
          <w:shd w:val="clear" w:color="auto" w:fill="FFFFFF"/>
        </w:rPr>
        <w:t>zachowań</w:t>
      </w:r>
      <w:proofErr w:type="spellEnd"/>
      <w:r w:rsidR="000B43E6">
        <w:rPr>
          <w:rFonts w:ascii="Times New Roman" w:hAnsi="Times New Roman" w:cs="Times New Roman"/>
          <w:sz w:val="24"/>
          <w:szCs w:val="24"/>
          <w:shd w:val="clear" w:color="auto" w:fill="FFFFFF"/>
        </w:rPr>
        <w:t xml:space="preserve"> społecznych, akceptacji, poszanowania praw, współdziałania oraz zaufania. Ze względu na różne trudności nie zawsze zdarza się pozytywna atmosfera rodzinna. Nie każdy umie poradzić sobie z negatywnymi emocjami, co przyczynia się do podejmowania przez członków rodziny nieprawidłowych postaw i metod wychowawczych, często opartych na przemocy.</w:t>
      </w:r>
    </w:p>
    <w:p w14:paraId="457E972B" w14:textId="4D7BE0E1" w:rsidR="00ED3297" w:rsidRDefault="00DE4BC8" w:rsidP="00CB5E96">
      <w:pPr>
        <w:spacing w:line="360" w:lineRule="auto"/>
        <w:ind w:firstLine="360"/>
        <w:jc w:val="both"/>
        <w:rPr>
          <w:rFonts w:ascii="Times New Roman" w:hAnsi="Times New Roman" w:cs="Times New Roman"/>
          <w:sz w:val="24"/>
          <w:szCs w:val="24"/>
        </w:rPr>
      </w:pPr>
      <w:r w:rsidRPr="006E02D5">
        <w:rPr>
          <w:rFonts w:ascii="Times New Roman" w:hAnsi="Times New Roman" w:cs="Times New Roman"/>
          <w:sz w:val="24"/>
          <w:szCs w:val="24"/>
        </w:rPr>
        <w:t xml:space="preserve">Przemoc domowa jest zjawiskiem społecznym, które niszczy ludzi, niezależnie od ich pozycji społecznej, czy ekonomicznej. Stanowi problem, którego nie wolno lekceważyć, gdyż wpływa destrukcyjnie nie tylko na człowieka będącego osobą doznającą przemocy, ale na całą rodzinę. </w:t>
      </w:r>
      <w:r w:rsidR="00CB5E96">
        <w:rPr>
          <w:rFonts w:ascii="Times New Roman" w:hAnsi="Times New Roman" w:cs="Times New Roman"/>
          <w:sz w:val="24"/>
          <w:szCs w:val="24"/>
        </w:rPr>
        <w:t xml:space="preserve">W Polsce nadal funkcjonuje system przekonań, że kary cielesne są skuteczną metodą wychowawczą w stosunku do dzieci. Symboliczny klaps nie stanowi zagrożenia życia i zdrowia dziecka, więc bezkrytyczne podejście do takiego stylu wychowania niesie za sobą ryzyko stosowania przemocy domowej. </w:t>
      </w:r>
      <w:r w:rsidR="009458A7" w:rsidRPr="009458A7">
        <w:rPr>
          <w:rFonts w:ascii="Times New Roman" w:hAnsi="Times New Roman" w:cs="Times New Roman"/>
          <w:sz w:val="24"/>
          <w:szCs w:val="24"/>
        </w:rPr>
        <w:t xml:space="preserve">Niestety media bardzo często informują o dramatycznych sytuacjach dzieci, które w wyniku konfliktów rodzinnych, nieodpowiedzialności rodziców, zaniedbań z ich strony czy też stosowane przez nich nieprawidłowe postawy wychowawcze tracą to poczucie bezpieczeństwa, zdrowie, a czasem nawet życie. </w:t>
      </w:r>
      <w:r w:rsidR="003C6F1E" w:rsidRPr="003C6F1E">
        <w:rPr>
          <w:rFonts w:ascii="Times New Roman" w:hAnsi="Times New Roman" w:cs="Times New Roman"/>
          <w:sz w:val="24"/>
          <w:szCs w:val="24"/>
        </w:rPr>
        <w:t>Niewątpliwie krzywdzenie dziecka jest zjawiskiem wywierającym negatywny wpływ na wszystkie sfery jego rozwoju. Ma konsekwencje dla zdrowia fizycznego, rozwoju umysłowego, stanu emocjonalnego oraz umiejętności współżycia z innymi ludźmi.</w:t>
      </w:r>
      <w:r w:rsidR="003C6F1E">
        <w:t xml:space="preserve"> </w:t>
      </w:r>
      <w:r w:rsidR="009458A7" w:rsidRPr="009458A7">
        <w:rPr>
          <w:rFonts w:ascii="Times New Roman" w:hAnsi="Times New Roman" w:cs="Times New Roman"/>
          <w:sz w:val="24"/>
          <w:szCs w:val="24"/>
        </w:rPr>
        <w:t>Dlatego też konieczne jest wdrożenie oddziaływań mających na celu wspieranie rodzin w prawidłowym wykonywaniu ich funkcji wobec dzieci.</w:t>
      </w:r>
      <w:r w:rsidR="009E469F">
        <w:rPr>
          <w:rFonts w:ascii="Times New Roman" w:hAnsi="Times New Roman" w:cs="Times New Roman"/>
          <w:sz w:val="24"/>
          <w:szCs w:val="24"/>
        </w:rPr>
        <w:t xml:space="preserve"> W tym celu powstał program profilaktyczny w zakresie promowania i wdrażania prawidłowych metod wychowawczych w stosunku do dzieci zagrożonych przemocą domową na lata </w:t>
      </w:r>
      <w:r w:rsidR="003C6F1E">
        <w:rPr>
          <w:rFonts w:ascii="Times New Roman" w:hAnsi="Times New Roman" w:cs="Times New Roman"/>
          <w:sz w:val="24"/>
          <w:szCs w:val="24"/>
        </w:rPr>
        <w:br/>
      </w:r>
      <w:r w:rsidR="009E469F">
        <w:rPr>
          <w:rFonts w:ascii="Times New Roman" w:hAnsi="Times New Roman" w:cs="Times New Roman"/>
          <w:sz w:val="24"/>
          <w:szCs w:val="24"/>
        </w:rPr>
        <w:t>202</w:t>
      </w:r>
      <w:r w:rsidR="001E550B">
        <w:rPr>
          <w:rFonts w:ascii="Times New Roman" w:hAnsi="Times New Roman" w:cs="Times New Roman"/>
          <w:sz w:val="24"/>
          <w:szCs w:val="24"/>
        </w:rPr>
        <w:t>5</w:t>
      </w:r>
      <w:r w:rsidR="009E469F">
        <w:rPr>
          <w:rFonts w:ascii="Times New Roman" w:hAnsi="Times New Roman" w:cs="Times New Roman"/>
          <w:sz w:val="24"/>
          <w:szCs w:val="24"/>
        </w:rPr>
        <w:t>-202</w:t>
      </w:r>
      <w:r w:rsidR="001E550B">
        <w:rPr>
          <w:rFonts w:ascii="Times New Roman" w:hAnsi="Times New Roman" w:cs="Times New Roman"/>
          <w:sz w:val="24"/>
          <w:szCs w:val="24"/>
        </w:rPr>
        <w:t>9</w:t>
      </w:r>
      <w:r w:rsidR="009E469F">
        <w:rPr>
          <w:rFonts w:ascii="Times New Roman" w:hAnsi="Times New Roman" w:cs="Times New Roman"/>
          <w:sz w:val="24"/>
          <w:szCs w:val="24"/>
        </w:rPr>
        <w:t>.</w:t>
      </w:r>
    </w:p>
    <w:p w14:paraId="4159B0AA" w14:textId="77777777" w:rsidR="009E469F" w:rsidRDefault="009E469F" w:rsidP="009458A7">
      <w:pPr>
        <w:spacing w:line="360" w:lineRule="auto"/>
        <w:jc w:val="both"/>
        <w:rPr>
          <w:rFonts w:ascii="Times New Roman" w:hAnsi="Times New Roman" w:cs="Times New Roman"/>
          <w:sz w:val="24"/>
          <w:szCs w:val="24"/>
        </w:rPr>
      </w:pPr>
    </w:p>
    <w:p w14:paraId="7E5E3A85" w14:textId="4D368742" w:rsidR="009E469F" w:rsidRPr="005D647E" w:rsidRDefault="00466585" w:rsidP="005D647E">
      <w:pPr>
        <w:pStyle w:val="Nagwek1"/>
        <w:numPr>
          <w:ilvl w:val="0"/>
          <w:numId w:val="7"/>
        </w:numPr>
        <w:rPr>
          <w:rFonts w:ascii="Times New Roman" w:hAnsi="Times New Roman" w:cs="Times New Roman"/>
          <w:sz w:val="28"/>
          <w:szCs w:val="28"/>
        </w:rPr>
      </w:pPr>
      <w:bookmarkStart w:id="1" w:name="_Toc192573270"/>
      <w:r w:rsidRPr="005D647E">
        <w:rPr>
          <w:rStyle w:val="Nagwek1Znak"/>
          <w:rFonts w:ascii="Times New Roman" w:hAnsi="Times New Roman" w:cs="Times New Roman"/>
          <w:sz w:val="28"/>
          <w:szCs w:val="28"/>
        </w:rPr>
        <w:lastRenderedPageBreak/>
        <w:t>PROFILAKTYKA JAKO NIEODŁĄCZNY ELEMENT SKUTECZNEGO</w:t>
      </w:r>
      <w:r w:rsidRPr="005D647E">
        <w:rPr>
          <w:rFonts w:ascii="Times New Roman" w:hAnsi="Times New Roman" w:cs="Times New Roman"/>
          <w:sz w:val="28"/>
          <w:szCs w:val="28"/>
        </w:rPr>
        <w:t xml:space="preserve"> SYSTEMU PRZECIWDZIAŁANIA PRZEMOCY DOMOWEJ</w:t>
      </w:r>
      <w:bookmarkEnd w:id="1"/>
    </w:p>
    <w:p w14:paraId="70564042" w14:textId="77777777" w:rsidR="00466585" w:rsidRDefault="00466585" w:rsidP="00466585">
      <w:pPr>
        <w:spacing w:line="360" w:lineRule="auto"/>
        <w:jc w:val="both"/>
        <w:rPr>
          <w:rFonts w:ascii="Times New Roman" w:hAnsi="Times New Roman" w:cs="Times New Roman"/>
          <w:b/>
          <w:bCs/>
          <w:sz w:val="24"/>
          <w:szCs w:val="24"/>
        </w:rPr>
      </w:pPr>
    </w:p>
    <w:p w14:paraId="7EE9754A" w14:textId="54EFC665" w:rsidR="00466585" w:rsidRDefault="00466585" w:rsidP="00CB5E9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Istotnym elementem każdego lokalnego systemu przeciwdziałania przemocy domowej jest profilaktyka. Treść art. 6 ust. 3 pkt 2 ustawy o przeciwdziałaniu przemocy domowej nakłada na powiat obowiązek opracowania i realizowania programów służących działaniom profilaktycznym mającym na celu udzielenie specjalistycznej pomocy, zwłaszcza w zakresie promowania i wdrożenia prawidłowych metod wychowawczych w stosunku do dzieci </w:t>
      </w:r>
      <w:r>
        <w:rPr>
          <w:rFonts w:ascii="Times New Roman" w:hAnsi="Times New Roman" w:cs="Times New Roman"/>
          <w:sz w:val="24"/>
          <w:szCs w:val="24"/>
        </w:rPr>
        <w:br/>
        <w:t>w rodzinach zagrożonych przemocą domową.</w:t>
      </w:r>
      <w:r w:rsidR="00CB5E96">
        <w:rPr>
          <w:rFonts w:ascii="Times New Roman" w:hAnsi="Times New Roman" w:cs="Times New Roman"/>
          <w:sz w:val="24"/>
          <w:szCs w:val="24"/>
        </w:rPr>
        <w:t xml:space="preserve"> Działania profilaktyczne mają na celu promować styl demokratyczny, w którym wychowujemy dzieci w szacunku do norm społecznych, siebie nawzajem, opieramy się na współpracy, rozmowach i kompromisach. </w:t>
      </w:r>
      <w:r w:rsidR="00090CA9">
        <w:rPr>
          <w:rFonts w:ascii="Times New Roman" w:hAnsi="Times New Roman" w:cs="Times New Roman"/>
          <w:sz w:val="24"/>
          <w:szCs w:val="24"/>
        </w:rPr>
        <w:t xml:space="preserve">Taki styl wychowawczy nie opiera się na tak zwanym bezstresowym wychowaniu dziecka a pozwala mu na przeżywaniu i doświadczaniu konsekwencji własnego postępowania przy świadomej obecności i wsparciu rodziców. </w:t>
      </w:r>
    </w:p>
    <w:p w14:paraId="0DCD766E" w14:textId="69EA2B03" w:rsidR="00090CA9" w:rsidRDefault="00090CA9" w:rsidP="00090CA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Profilaktyka rozumiana jest jako ogół działań, prowadzących do zmniejszenia prawdopodobieństwa wystąpienia niepożądanych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Oddziaływania w ramach programu są skierowane do dzieci, młodzieży oraz ich rodziców. </w:t>
      </w:r>
      <w:r w:rsidR="003C6F1E" w:rsidRPr="003C6F1E">
        <w:rPr>
          <w:rFonts w:ascii="Times New Roman" w:hAnsi="Times New Roman" w:cs="Times New Roman"/>
          <w:sz w:val="24"/>
          <w:szCs w:val="24"/>
        </w:rPr>
        <w:t>Przeciwdziałanie przemocy nie może opierać się na działalności tylko jednej instytucji, ponieważ żaden podmiot nie posiada wszystkich dostępnych narzędzi i możliwości rozwiązania problemów.</w:t>
      </w:r>
      <w:r w:rsidR="003C6F1E" w:rsidRPr="003C6F1E">
        <w:rPr>
          <w:sz w:val="24"/>
          <w:szCs w:val="24"/>
        </w:rPr>
        <w:t xml:space="preserve"> </w:t>
      </w:r>
      <w:r w:rsidR="003C6F1E">
        <w:rPr>
          <w:rFonts w:ascii="Times New Roman" w:hAnsi="Times New Roman" w:cs="Times New Roman"/>
          <w:sz w:val="24"/>
          <w:szCs w:val="24"/>
        </w:rPr>
        <w:t>Dlatego bardzo ważna jest w</w:t>
      </w:r>
      <w:r>
        <w:rPr>
          <w:rFonts w:ascii="Times New Roman" w:hAnsi="Times New Roman" w:cs="Times New Roman"/>
          <w:sz w:val="24"/>
          <w:szCs w:val="24"/>
        </w:rPr>
        <w:t>spółpraca z przedstawicielami instytucji</w:t>
      </w:r>
      <w:r w:rsidR="00CB45E5">
        <w:rPr>
          <w:rFonts w:ascii="Times New Roman" w:hAnsi="Times New Roman" w:cs="Times New Roman"/>
          <w:sz w:val="24"/>
          <w:szCs w:val="24"/>
        </w:rPr>
        <w:t xml:space="preserve"> m.in. służb</w:t>
      </w:r>
      <w:r w:rsidR="003C6F1E">
        <w:rPr>
          <w:rFonts w:ascii="Times New Roman" w:hAnsi="Times New Roman" w:cs="Times New Roman"/>
          <w:sz w:val="24"/>
          <w:szCs w:val="24"/>
        </w:rPr>
        <w:t>ą</w:t>
      </w:r>
      <w:r w:rsidR="00CB45E5">
        <w:rPr>
          <w:rFonts w:ascii="Times New Roman" w:hAnsi="Times New Roman" w:cs="Times New Roman"/>
          <w:sz w:val="24"/>
          <w:szCs w:val="24"/>
        </w:rPr>
        <w:t xml:space="preserve"> zdrowia, pomoc</w:t>
      </w:r>
      <w:r w:rsidR="003C6F1E">
        <w:rPr>
          <w:rFonts w:ascii="Times New Roman" w:hAnsi="Times New Roman" w:cs="Times New Roman"/>
          <w:sz w:val="24"/>
          <w:szCs w:val="24"/>
        </w:rPr>
        <w:t>ą</w:t>
      </w:r>
      <w:r w:rsidR="00CB45E5">
        <w:rPr>
          <w:rFonts w:ascii="Times New Roman" w:hAnsi="Times New Roman" w:cs="Times New Roman"/>
          <w:sz w:val="24"/>
          <w:szCs w:val="24"/>
        </w:rPr>
        <w:t xml:space="preserve"> społeczn</w:t>
      </w:r>
      <w:r w:rsidR="003C6F1E">
        <w:rPr>
          <w:rFonts w:ascii="Times New Roman" w:hAnsi="Times New Roman" w:cs="Times New Roman"/>
          <w:sz w:val="24"/>
          <w:szCs w:val="24"/>
        </w:rPr>
        <w:t>ą</w:t>
      </w:r>
      <w:r w:rsidR="00CB45E5">
        <w:rPr>
          <w:rFonts w:ascii="Times New Roman" w:hAnsi="Times New Roman" w:cs="Times New Roman"/>
          <w:sz w:val="24"/>
          <w:szCs w:val="24"/>
        </w:rPr>
        <w:t>, placówk</w:t>
      </w:r>
      <w:r w:rsidR="003C6F1E">
        <w:rPr>
          <w:rFonts w:ascii="Times New Roman" w:hAnsi="Times New Roman" w:cs="Times New Roman"/>
          <w:sz w:val="24"/>
          <w:szCs w:val="24"/>
        </w:rPr>
        <w:t>ami</w:t>
      </w:r>
      <w:r w:rsidR="00CB45E5">
        <w:rPr>
          <w:rFonts w:ascii="Times New Roman" w:hAnsi="Times New Roman" w:cs="Times New Roman"/>
          <w:sz w:val="24"/>
          <w:szCs w:val="24"/>
        </w:rPr>
        <w:t xml:space="preserve"> oświatow</w:t>
      </w:r>
      <w:r w:rsidR="003C6F1E">
        <w:rPr>
          <w:rFonts w:ascii="Times New Roman" w:hAnsi="Times New Roman" w:cs="Times New Roman"/>
          <w:sz w:val="24"/>
          <w:szCs w:val="24"/>
        </w:rPr>
        <w:t>ymi</w:t>
      </w:r>
      <w:r w:rsidR="00CB45E5">
        <w:rPr>
          <w:rFonts w:ascii="Times New Roman" w:hAnsi="Times New Roman" w:cs="Times New Roman"/>
          <w:sz w:val="24"/>
          <w:szCs w:val="24"/>
        </w:rPr>
        <w:t>, policj</w:t>
      </w:r>
      <w:r w:rsidR="003C6F1E">
        <w:rPr>
          <w:rFonts w:ascii="Times New Roman" w:hAnsi="Times New Roman" w:cs="Times New Roman"/>
          <w:sz w:val="24"/>
          <w:szCs w:val="24"/>
        </w:rPr>
        <w:t>ą</w:t>
      </w:r>
      <w:r w:rsidR="00CB45E5">
        <w:rPr>
          <w:rFonts w:ascii="Times New Roman" w:hAnsi="Times New Roman" w:cs="Times New Roman"/>
          <w:sz w:val="24"/>
          <w:szCs w:val="24"/>
        </w:rPr>
        <w:t>, sąd</w:t>
      </w:r>
      <w:r w:rsidR="003C6F1E">
        <w:rPr>
          <w:rFonts w:ascii="Times New Roman" w:hAnsi="Times New Roman" w:cs="Times New Roman"/>
          <w:sz w:val="24"/>
          <w:szCs w:val="24"/>
        </w:rPr>
        <w:t>em, która</w:t>
      </w:r>
      <w:r w:rsidR="00CB45E5">
        <w:rPr>
          <w:rFonts w:ascii="Times New Roman" w:hAnsi="Times New Roman" w:cs="Times New Roman"/>
          <w:sz w:val="24"/>
          <w:szCs w:val="24"/>
        </w:rPr>
        <w:t xml:space="preserve"> zwiększy jakość wsparcia społecznego </w:t>
      </w:r>
      <w:r w:rsidR="003C6F1E">
        <w:rPr>
          <w:rFonts w:ascii="Times New Roman" w:hAnsi="Times New Roman" w:cs="Times New Roman"/>
          <w:sz w:val="24"/>
          <w:szCs w:val="24"/>
        </w:rPr>
        <w:br/>
      </w:r>
      <w:r w:rsidR="00CB45E5">
        <w:rPr>
          <w:rFonts w:ascii="Times New Roman" w:hAnsi="Times New Roman" w:cs="Times New Roman"/>
          <w:sz w:val="24"/>
          <w:szCs w:val="24"/>
        </w:rPr>
        <w:t>w obszarze przemocy występującej wewnątrz rodzin.</w:t>
      </w:r>
      <w:r w:rsidR="005612AD">
        <w:rPr>
          <w:rFonts w:ascii="Times New Roman" w:hAnsi="Times New Roman" w:cs="Times New Roman"/>
          <w:sz w:val="24"/>
          <w:szCs w:val="24"/>
        </w:rPr>
        <w:t xml:space="preserve"> </w:t>
      </w:r>
      <w:r w:rsidR="005612AD" w:rsidRPr="005612AD">
        <w:rPr>
          <w:rFonts w:ascii="Times New Roman" w:hAnsi="Times New Roman" w:cs="Times New Roman"/>
          <w:sz w:val="24"/>
          <w:szCs w:val="24"/>
        </w:rPr>
        <w:t>Współpraca i przepływ informacji pomiędzy różnymi instytucjami i organizacjami zajmującymi się pomaganiem ofiarom przemocy domowej jest niezbędnym warunkiem skutecznego działania na rzecz osób uwikłanych w zjawisko przemocy domowej.</w:t>
      </w:r>
    </w:p>
    <w:p w14:paraId="5DCE2205" w14:textId="77777777" w:rsidR="000E40FC" w:rsidRDefault="000E40FC" w:rsidP="00090CA9">
      <w:pPr>
        <w:spacing w:line="360" w:lineRule="auto"/>
        <w:ind w:firstLine="360"/>
        <w:jc w:val="both"/>
        <w:rPr>
          <w:rFonts w:ascii="Times New Roman" w:hAnsi="Times New Roman" w:cs="Times New Roman"/>
          <w:sz w:val="24"/>
          <w:szCs w:val="24"/>
        </w:rPr>
      </w:pPr>
    </w:p>
    <w:p w14:paraId="2B7C7AA4" w14:textId="77777777" w:rsidR="000E40FC" w:rsidRDefault="000E40FC" w:rsidP="00090CA9">
      <w:pPr>
        <w:spacing w:line="360" w:lineRule="auto"/>
        <w:ind w:firstLine="360"/>
        <w:jc w:val="both"/>
        <w:rPr>
          <w:rFonts w:ascii="Times New Roman" w:hAnsi="Times New Roman" w:cs="Times New Roman"/>
          <w:sz w:val="24"/>
          <w:szCs w:val="24"/>
        </w:rPr>
      </w:pPr>
    </w:p>
    <w:p w14:paraId="12309168" w14:textId="77777777" w:rsidR="000E40FC" w:rsidRDefault="000E40FC" w:rsidP="00090CA9">
      <w:pPr>
        <w:spacing w:line="360" w:lineRule="auto"/>
        <w:ind w:firstLine="360"/>
        <w:jc w:val="both"/>
        <w:rPr>
          <w:rFonts w:ascii="Times New Roman" w:hAnsi="Times New Roman" w:cs="Times New Roman"/>
          <w:sz w:val="24"/>
          <w:szCs w:val="24"/>
        </w:rPr>
      </w:pPr>
    </w:p>
    <w:p w14:paraId="79C0EF61" w14:textId="77777777" w:rsidR="000E40FC" w:rsidRDefault="000E40FC" w:rsidP="00090CA9">
      <w:pPr>
        <w:spacing w:line="360" w:lineRule="auto"/>
        <w:ind w:firstLine="360"/>
        <w:jc w:val="both"/>
        <w:rPr>
          <w:rFonts w:ascii="Times New Roman" w:hAnsi="Times New Roman" w:cs="Times New Roman"/>
          <w:sz w:val="24"/>
          <w:szCs w:val="24"/>
        </w:rPr>
      </w:pPr>
    </w:p>
    <w:p w14:paraId="2186A1FC" w14:textId="77777777" w:rsidR="000E40FC" w:rsidRDefault="000E40FC" w:rsidP="00090CA9">
      <w:pPr>
        <w:spacing w:line="360" w:lineRule="auto"/>
        <w:ind w:firstLine="360"/>
        <w:jc w:val="both"/>
        <w:rPr>
          <w:rFonts w:ascii="Times New Roman" w:hAnsi="Times New Roman" w:cs="Times New Roman"/>
          <w:sz w:val="24"/>
          <w:szCs w:val="24"/>
        </w:rPr>
      </w:pPr>
    </w:p>
    <w:p w14:paraId="1D434281" w14:textId="6D91ABB1" w:rsidR="000E40FC" w:rsidRPr="005D647E" w:rsidRDefault="000E40FC" w:rsidP="005D647E">
      <w:pPr>
        <w:pStyle w:val="Nagwek1"/>
        <w:numPr>
          <w:ilvl w:val="0"/>
          <w:numId w:val="7"/>
        </w:numPr>
        <w:rPr>
          <w:rFonts w:ascii="Times New Roman" w:hAnsi="Times New Roman" w:cs="Times New Roman"/>
          <w:sz w:val="28"/>
          <w:szCs w:val="28"/>
        </w:rPr>
      </w:pPr>
      <w:bookmarkStart w:id="2" w:name="_Toc192573271"/>
      <w:r w:rsidRPr="005D647E">
        <w:rPr>
          <w:rFonts w:ascii="Times New Roman" w:hAnsi="Times New Roman" w:cs="Times New Roman"/>
          <w:sz w:val="28"/>
          <w:szCs w:val="28"/>
        </w:rPr>
        <w:lastRenderedPageBreak/>
        <w:t>PRAWNE UWARUNKOWANIA PROGRAMU</w:t>
      </w:r>
      <w:bookmarkEnd w:id="2"/>
    </w:p>
    <w:p w14:paraId="7C444087" w14:textId="77777777" w:rsidR="008720D1" w:rsidRDefault="008720D1" w:rsidP="000E40FC">
      <w:pPr>
        <w:spacing w:line="360" w:lineRule="auto"/>
        <w:jc w:val="both"/>
        <w:rPr>
          <w:rFonts w:ascii="Times New Roman" w:hAnsi="Times New Roman" w:cs="Times New Roman"/>
          <w:sz w:val="24"/>
          <w:szCs w:val="24"/>
        </w:rPr>
      </w:pPr>
    </w:p>
    <w:p w14:paraId="4C31F3F6" w14:textId="68A77BC6" w:rsidR="006E5BB1" w:rsidRDefault="006E5BB1" w:rsidP="000E40FC">
      <w:pPr>
        <w:spacing w:line="360" w:lineRule="auto"/>
        <w:jc w:val="both"/>
        <w:rPr>
          <w:rFonts w:ascii="Times New Roman" w:hAnsi="Times New Roman" w:cs="Times New Roman"/>
          <w:sz w:val="24"/>
          <w:szCs w:val="24"/>
        </w:rPr>
      </w:pPr>
      <w:r w:rsidRPr="006E5BB1">
        <w:rPr>
          <w:rFonts w:ascii="Times New Roman" w:hAnsi="Times New Roman" w:cs="Times New Roman"/>
          <w:sz w:val="24"/>
          <w:szCs w:val="24"/>
        </w:rPr>
        <w:t xml:space="preserve">Program został opracowany i będzie realizowany w oparciu o następujące akty prawne: </w:t>
      </w:r>
    </w:p>
    <w:p w14:paraId="5FCFF333" w14:textId="439F4BBE" w:rsidR="006E5BB1" w:rsidRDefault="006E5BB1" w:rsidP="000E40FC">
      <w:pPr>
        <w:spacing w:line="360" w:lineRule="auto"/>
        <w:jc w:val="both"/>
        <w:rPr>
          <w:rFonts w:ascii="Times New Roman" w:hAnsi="Times New Roman" w:cs="Times New Roman"/>
          <w:sz w:val="24"/>
          <w:szCs w:val="24"/>
        </w:rPr>
      </w:pPr>
      <w:r w:rsidRPr="006E5BB1">
        <w:rPr>
          <w:rFonts w:ascii="Times New Roman" w:hAnsi="Times New Roman" w:cs="Times New Roman"/>
          <w:sz w:val="24"/>
          <w:szCs w:val="24"/>
        </w:rPr>
        <w:t xml:space="preserve">1. Ustawę z dnia 29 lipca 2005r o przeciwdziałaniu przemocy </w:t>
      </w:r>
      <w:r w:rsidR="00C821F2">
        <w:rPr>
          <w:rFonts w:ascii="Times New Roman" w:hAnsi="Times New Roman" w:cs="Times New Roman"/>
          <w:sz w:val="24"/>
          <w:szCs w:val="24"/>
        </w:rPr>
        <w:t>domowej</w:t>
      </w:r>
      <w:r w:rsidRPr="006E5BB1">
        <w:rPr>
          <w:rFonts w:ascii="Times New Roman" w:hAnsi="Times New Roman" w:cs="Times New Roman"/>
          <w:sz w:val="24"/>
          <w:szCs w:val="24"/>
        </w:rPr>
        <w:t xml:space="preserve"> (</w:t>
      </w:r>
      <w:proofErr w:type="spellStart"/>
      <w:r w:rsidRPr="006E5BB1">
        <w:rPr>
          <w:rFonts w:ascii="Times New Roman" w:hAnsi="Times New Roman" w:cs="Times New Roman"/>
          <w:sz w:val="24"/>
          <w:szCs w:val="24"/>
        </w:rPr>
        <w:t>t.j</w:t>
      </w:r>
      <w:proofErr w:type="spellEnd"/>
      <w:r w:rsidRPr="006E5BB1">
        <w:rPr>
          <w:rFonts w:ascii="Times New Roman" w:hAnsi="Times New Roman" w:cs="Times New Roman"/>
          <w:sz w:val="24"/>
          <w:szCs w:val="24"/>
        </w:rPr>
        <w:t>. Dz. U. z 202</w:t>
      </w:r>
      <w:r w:rsidR="00C821F2">
        <w:rPr>
          <w:rFonts w:ascii="Times New Roman" w:hAnsi="Times New Roman" w:cs="Times New Roman"/>
          <w:sz w:val="24"/>
          <w:szCs w:val="24"/>
        </w:rPr>
        <w:t>4</w:t>
      </w:r>
      <w:r w:rsidRPr="006E5BB1">
        <w:rPr>
          <w:rFonts w:ascii="Times New Roman" w:hAnsi="Times New Roman" w:cs="Times New Roman"/>
          <w:sz w:val="24"/>
          <w:szCs w:val="24"/>
        </w:rPr>
        <w:t xml:space="preserve"> r., poz. </w:t>
      </w:r>
      <w:r w:rsidR="00C821F2">
        <w:rPr>
          <w:rFonts w:ascii="Times New Roman" w:hAnsi="Times New Roman" w:cs="Times New Roman"/>
          <w:sz w:val="24"/>
          <w:szCs w:val="24"/>
        </w:rPr>
        <w:t>424</w:t>
      </w:r>
      <w:r w:rsidRPr="006E5BB1">
        <w:rPr>
          <w:rFonts w:ascii="Times New Roman" w:hAnsi="Times New Roman" w:cs="Times New Roman"/>
          <w:sz w:val="24"/>
          <w:szCs w:val="24"/>
        </w:rPr>
        <w:t xml:space="preserve"> ze zm.) </w:t>
      </w:r>
    </w:p>
    <w:p w14:paraId="1CDDC93C" w14:textId="77777777" w:rsidR="004933CC" w:rsidRDefault="006E5BB1" w:rsidP="000E40FC">
      <w:pPr>
        <w:spacing w:line="360" w:lineRule="auto"/>
        <w:jc w:val="both"/>
        <w:rPr>
          <w:rFonts w:ascii="Times New Roman" w:hAnsi="Times New Roman" w:cs="Times New Roman"/>
          <w:sz w:val="24"/>
          <w:szCs w:val="24"/>
        </w:rPr>
      </w:pPr>
      <w:r w:rsidRPr="006E5BB1">
        <w:rPr>
          <w:rFonts w:ascii="Times New Roman" w:hAnsi="Times New Roman" w:cs="Times New Roman"/>
          <w:sz w:val="24"/>
          <w:szCs w:val="24"/>
        </w:rPr>
        <w:t>2. Ustawę z dnia 12 marca 2004r. o pomocy społecznej (</w:t>
      </w:r>
      <w:proofErr w:type="spellStart"/>
      <w:r w:rsidRPr="006E5BB1">
        <w:rPr>
          <w:rFonts w:ascii="Times New Roman" w:hAnsi="Times New Roman" w:cs="Times New Roman"/>
          <w:sz w:val="24"/>
          <w:szCs w:val="24"/>
        </w:rPr>
        <w:t>t.j</w:t>
      </w:r>
      <w:proofErr w:type="spellEnd"/>
      <w:r w:rsidRPr="006E5BB1">
        <w:rPr>
          <w:rFonts w:ascii="Times New Roman" w:hAnsi="Times New Roman" w:cs="Times New Roman"/>
          <w:sz w:val="24"/>
          <w:szCs w:val="24"/>
        </w:rPr>
        <w:t>. Dz. U. z 202</w:t>
      </w:r>
      <w:r w:rsidR="00C821F2">
        <w:rPr>
          <w:rFonts w:ascii="Times New Roman" w:hAnsi="Times New Roman" w:cs="Times New Roman"/>
          <w:sz w:val="24"/>
          <w:szCs w:val="24"/>
        </w:rPr>
        <w:t>3</w:t>
      </w:r>
      <w:r w:rsidRPr="006E5BB1">
        <w:rPr>
          <w:rFonts w:ascii="Times New Roman" w:hAnsi="Times New Roman" w:cs="Times New Roman"/>
          <w:sz w:val="24"/>
          <w:szCs w:val="24"/>
        </w:rPr>
        <w:t xml:space="preserve"> r., poz. </w:t>
      </w:r>
      <w:r w:rsidR="00C821F2">
        <w:rPr>
          <w:rFonts w:ascii="Times New Roman" w:hAnsi="Times New Roman" w:cs="Times New Roman"/>
          <w:sz w:val="24"/>
          <w:szCs w:val="24"/>
        </w:rPr>
        <w:t xml:space="preserve">901 </w:t>
      </w:r>
      <w:r w:rsidRPr="006E5BB1">
        <w:rPr>
          <w:rFonts w:ascii="Times New Roman" w:hAnsi="Times New Roman" w:cs="Times New Roman"/>
          <w:sz w:val="24"/>
          <w:szCs w:val="24"/>
        </w:rPr>
        <w:t>ze zm.)</w:t>
      </w:r>
    </w:p>
    <w:p w14:paraId="0472E240" w14:textId="567BA75B" w:rsidR="00C821F2" w:rsidRDefault="004933CC" w:rsidP="000E40FC">
      <w:pPr>
        <w:spacing w:line="360" w:lineRule="auto"/>
        <w:jc w:val="both"/>
        <w:rPr>
          <w:rFonts w:ascii="Times New Roman" w:hAnsi="Times New Roman" w:cs="Times New Roman"/>
          <w:sz w:val="24"/>
          <w:szCs w:val="24"/>
        </w:rPr>
      </w:pPr>
      <w:r>
        <w:rPr>
          <w:rFonts w:ascii="Times New Roman" w:hAnsi="Times New Roman" w:cs="Times New Roman"/>
          <w:sz w:val="24"/>
          <w:szCs w:val="24"/>
        </w:rPr>
        <w:t>3. Ustawę o wspieraniu rodziny i systemie pieczy zastępczej z dnia 9 czerwca 2011 r. (Dz. U. 2024, poz. 177 ze zm.)</w:t>
      </w:r>
      <w:r w:rsidR="006E5BB1" w:rsidRPr="006E5BB1">
        <w:rPr>
          <w:rFonts w:ascii="Times New Roman" w:hAnsi="Times New Roman" w:cs="Times New Roman"/>
          <w:sz w:val="24"/>
          <w:szCs w:val="24"/>
        </w:rPr>
        <w:t xml:space="preserve"> </w:t>
      </w:r>
    </w:p>
    <w:p w14:paraId="76DC36B9" w14:textId="5CF38942" w:rsidR="00C821F2" w:rsidRDefault="008720D1" w:rsidP="000E40F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6E5BB1" w:rsidRPr="006E5BB1">
        <w:rPr>
          <w:rFonts w:ascii="Times New Roman" w:hAnsi="Times New Roman" w:cs="Times New Roman"/>
          <w:sz w:val="24"/>
          <w:szCs w:val="24"/>
        </w:rPr>
        <w:t>. Ustawę z dnia 25 lutego 1964r. Kodeks rodzinny i opiekuńczy (</w:t>
      </w:r>
      <w:proofErr w:type="spellStart"/>
      <w:r w:rsidR="006E5BB1" w:rsidRPr="006E5BB1">
        <w:rPr>
          <w:rFonts w:ascii="Times New Roman" w:hAnsi="Times New Roman" w:cs="Times New Roman"/>
          <w:sz w:val="24"/>
          <w:szCs w:val="24"/>
        </w:rPr>
        <w:t>t.j</w:t>
      </w:r>
      <w:proofErr w:type="spellEnd"/>
      <w:r w:rsidR="006E5BB1" w:rsidRPr="006E5BB1">
        <w:rPr>
          <w:rFonts w:ascii="Times New Roman" w:hAnsi="Times New Roman" w:cs="Times New Roman"/>
          <w:sz w:val="24"/>
          <w:szCs w:val="24"/>
        </w:rPr>
        <w:t>. Dz.U. z 202</w:t>
      </w:r>
      <w:r w:rsidR="00C821F2">
        <w:rPr>
          <w:rFonts w:ascii="Times New Roman" w:hAnsi="Times New Roman" w:cs="Times New Roman"/>
          <w:sz w:val="24"/>
          <w:szCs w:val="24"/>
        </w:rPr>
        <w:t>3</w:t>
      </w:r>
      <w:r w:rsidR="006E5BB1" w:rsidRPr="006E5BB1">
        <w:rPr>
          <w:rFonts w:ascii="Times New Roman" w:hAnsi="Times New Roman" w:cs="Times New Roman"/>
          <w:sz w:val="24"/>
          <w:szCs w:val="24"/>
        </w:rPr>
        <w:t xml:space="preserve"> r., </w:t>
      </w:r>
      <w:r w:rsidR="00C821F2">
        <w:rPr>
          <w:rFonts w:ascii="Times New Roman" w:hAnsi="Times New Roman" w:cs="Times New Roman"/>
          <w:sz w:val="24"/>
          <w:szCs w:val="24"/>
        </w:rPr>
        <w:br/>
      </w:r>
      <w:r w:rsidR="006E5BB1" w:rsidRPr="006E5BB1">
        <w:rPr>
          <w:rFonts w:ascii="Times New Roman" w:hAnsi="Times New Roman" w:cs="Times New Roman"/>
          <w:sz w:val="24"/>
          <w:szCs w:val="24"/>
        </w:rPr>
        <w:t xml:space="preserve">poz. </w:t>
      </w:r>
      <w:r w:rsidR="00C821F2">
        <w:rPr>
          <w:rFonts w:ascii="Times New Roman" w:hAnsi="Times New Roman" w:cs="Times New Roman"/>
          <w:sz w:val="24"/>
          <w:szCs w:val="24"/>
        </w:rPr>
        <w:t>2809</w:t>
      </w:r>
      <w:r w:rsidR="006E5BB1" w:rsidRPr="006E5BB1">
        <w:rPr>
          <w:rFonts w:ascii="Times New Roman" w:hAnsi="Times New Roman" w:cs="Times New Roman"/>
          <w:sz w:val="24"/>
          <w:szCs w:val="24"/>
        </w:rPr>
        <w:t xml:space="preserve">), </w:t>
      </w:r>
    </w:p>
    <w:p w14:paraId="1F69D9DC" w14:textId="06A14AE1" w:rsidR="003F293E" w:rsidRDefault="006E5BB1" w:rsidP="000E40FC">
      <w:pPr>
        <w:spacing w:line="360" w:lineRule="auto"/>
        <w:jc w:val="both"/>
        <w:rPr>
          <w:rFonts w:ascii="Times New Roman" w:hAnsi="Times New Roman" w:cs="Times New Roman"/>
          <w:sz w:val="24"/>
          <w:szCs w:val="24"/>
        </w:rPr>
      </w:pPr>
      <w:r w:rsidRPr="006E5BB1">
        <w:rPr>
          <w:rFonts w:ascii="Times New Roman" w:hAnsi="Times New Roman" w:cs="Times New Roman"/>
          <w:sz w:val="24"/>
          <w:szCs w:val="24"/>
        </w:rPr>
        <w:t>4. Konstytucję Rzeczpospolitej Polskiej z dnia 2 kwietnia 1997 r.</w:t>
      </w:r>
      <w:r w:rsidR="004933CC">
        <w:rPr>
          <w:rFonts w:ascii="Times New Roman" w:hAnsi="Times New Roman" w:cs="Times New Roman"/>
          <w:sz w:val="24"/>
          <w:szCs w:val="24"/>
        </w:rPr>
        <w:t xml:space="preserve"> (Dz.U. z 1997 r. nr 78, poz. 483) </w:t>
      </w:r>
      <w:r w:rsidRPr="006E5BB1">
        <w:rPr>
          <w:rFonts w:ascii="Times New Roman" w:hAnsi="Times New Roman" w:cs="Times New Roman"/>
          <w:sz w:val="24"/>
          <w:szCs w:val="24"/>
        </w:rPr>
        <w:t xml:space="preserve"> </w:t>
      </w:r>
    </w:p>
    <w:p w14:paraId="03586900" w14:textId="361D6458" w:rsidR="003F293E" w:rsidRDefault="008720D1" w:rsidP="000E40FC">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6E5BB1" w:rsidRPr="006E5BB1">
        <w:rPr>
          <w:rFonts w:ascii="Times New Roman" w:hAnsi="Times New Roman" w:cs="Times New Roman"/>
          <w:sz w:val="24"/>
          <w:szCs w:val="24"/>
        </w:rPr>
        <w:t xml:space="preserve">. Krajowy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rogram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rzeciwdziałania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rzemocy </w:t>
      </w:r>
      <w:r w:rsidR="003F293E">
        <w:rPr>
          <w:rFonts w:ascii="Times New Roman" w:hAnsi="Times New Roman" w:cs="Times New Roman"/>
          <w:sz w:val="24"/>
          <w:szCs w:val="24"/>
        </w:rPr>
        <w:t>Domowej</w:t>
      </w:r>
      <w:r w:rsidR="006E5BB1" w:rsidRPr="006E5BB1">
        <w:rPr>
          <w:rFonts w:ascii="Times New Roman" w:hAnsi="Times New Roman" w:cs="Times New Roman"/>
          <w:sz w:val="24"/>
          <w:szCs w:val="24"/>
        </w:rPr>
        <w:t xml:space="preserve"> (M.P. z 202</w:t>
      </w:r>
      <w:r w:rsidR="003F293E">
        <w:rPr>
          <w:rFonts w:ascii="Times New Roman" w:hAnsi="Times New Roman" w:cs="Times New Roman"/>
          <w:sz w:val="24"/>
          <w:szCs w:val="24"/>
        </w:rPr>
        <w:t>3</w:t>
      </w:r>
      <w:r w:rsidR="006E5BB1" w:rsidRPr="006E5BB1">
        <w:rPr>
          <w:rFonts w:ascii="Times New Roman" w:hAnsi="Times New Roman" w:cs="Times New Roman"/>
          <w:sz w:val="24"/>
          <w:szCs w:val="24"/>
        </w:rPr>
        <w:t xml:space="preserve"> r., poz. </w:t>
      </w:r>
      <w:r w:rsidR="003F293E">
        <w:rPr>
          <w:rFonts w:ascii="Times New Roman" w:hAnsi="Times New Roman" w:cs="Times New Roman"/>
          <w:sz w:val="24"/>
          <w:szCs w:val="24"/>
        </w:rPr>
        <w:t>1</w:t>
      </w:r>
      <w:r w:rsidR="006E5BB1" w:rsidRPr="006E5BB1">
        <w:rPr>
          <w:rFonts w:ascii="Times New Roman" w:hAnsi="Times New Roman" w:cs="Times New Roman"/>
          <w:sz w:val="24"/>
          <w:szCs w:val="24"/>
        </w:rPr>
        <w:t>23</w:t>
      </w:r>
      <w:r w:rsidR="003F293E">
        <w:rPr>
          <w:rFonts w:ascii="Times New Roman" w:hAnsi="Times New Roman" w:cs="Times New Roman"/>
          <w:sz w:val="24"/>
          <w:szCs w:val="24"/>
        </w:rPr>
        <w:t>2</w:t>
      </w:r>
      <w:r w:rsidR="006E5BB1" w:rsidRPr="006E5BB1">
        <w:rPr>
          <w:rFonts w:ascii="Times New Roman" w:hAnsi="Times New Roman" w:cs="Times New Roman"/>
          <w:sz w:val="24"/>
          <w:szCs w:val="24"/>
        </w:rPr>
        <w:t xml:space="preserve">) </w:t>
      </w:r>
    </w:p>
    <w:p w14:paraId="765A74AB" w14:textId="1C6BA50C" w:rsidR="000E40FC" w:rsidRDefault="008720D1" w:rsidP="000E40F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6E5BB1" w:rsidRPr="006E5BB1">
        <w:rPr>
          <w:rFonts w:ascii="Times New Roman" w:hAnsi="Times New Roman" w:cs="Times New Roman"/>
          <w:sz w:val="24"/>
          <w:szCs w:val="24"/>
        </w:rPr>
        <w:t xml:space="preserve">. Powiatowy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rogramu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rzeciwdziałania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rzemocy </w:t>
      </w:r>
      <w:r w:rsidR="003F293E">
        <w:rPr>
          <w:rFonts w:ascii="Times New Roman" w:hAnsi="Times New Roman" w:cs="Times New Roman"/>
          <w:sz w:val="24"/>
          <w:szCs w:val="24"/>
        </w:rPr>
        <w:t>Domowej</w:t>
      </w:r>
      <w:r w:rsidR="006E5BB1" w:rsidRPr="006E5BB1">
        <w:rPr>
          <w:rFonts w:ascii="Times New Roman" w:hAnsi="Times New Roman" w:cs="Times New Roman"/>
          <w:sz w:val="24"/>
          <w:szCs w:val="24"/>
        </w:rPr>
        <w:t xml:space="preserve"> ora</w:t>
      </w:r>
      <w:r w:rsidR="003F293E">
        <w:rPr>
          <w:rFonts w:ascii="Times New Roman" w:hAnsi="Times New Roman" w:cs="Times New Roman"/>
          <w:sz w:val="24"/>
          <w:szCs w:val="24"/>
        </w:rPr>
        <w:t>z</w:t>
      </w:r>
      <w:r w:rsidR="006E5BB1" w:rsidRPr="006E5BB1">
        <w:rPr>
          <w:rFonts w:ascii="Times New Roman" w:hAnsi="Times New Roman" w:cs="Times New Roman"/>
          <w:sz w:val="24"/>
          <w:szCs w:val="24"/>
        </w:rPr>
        <w:t xml:space="preserve"> ochrony </w:t>
      </w:r>
      <w:r w:rsidR="003F293E">
        <w:rPr>
          <w:rFonts w:ascii="Times New Roman" w:hAnsi="Times New Roman" w:cs="Times New Roman"/>
          <w:sz w:val="24"/>
          <w:szCs w:val="24"/>
        </w:rPr>
        <w:t>osób doznających przemocy domowej w powiecie grójeckim na lata 2024-2030</w:t>
      </w:r>
      <w:r w:rsidR="006E5BB1" w:rsidRPr="006E5BB1">
        <w:rPr>
          <w:rFonts w:ascii="Times New Roman" w:hAnsi="Times New Roman" w:cs="Times New Roman"/>
          <w:sz w:val="24"/>
          <w:szCs w:val="24"/>
        </w:rPr>
        <w:t>.</w:t>
      </w:r>
    </w:p>
    <w:p w14:paraId="1B815D76" w14:textId="77777777" w:rsidR="008720D1" w:rsidRDefault="008720D1" w:rsidP="000E40FC">
      <w:pPr>
        <w:spacing w:line="360" w:lineRule="auto"/>
        <w:jc w:val="both"/>
        <w:rPr>
          <w:rFonts w:ascii="Times New Roman" w:hAnsi="Times New Roman" w:cs="Times New Roman"/>
          <w:sz w:val="24"/>
          <w:szCs w:val="24"/>
        </w:rPr>
      </w:pPr>
    </w:p>
    <w:p w14:paraId="7749255A" w14:textId="77777777" w:rsidR="008720D1" w:rsidRDefault="008720D1" w:rsidP="000E40FC">
      <w:pPr>
        <w:spacing w:line="360" w:lineRule="auto"/>
        <w:jc w:val="both"/>
        <w:rPr>
          <w:rFonts w:ascii="Times New Roman" w:hAnsi="Times New Roman" w:cs="Times New Roman"/>
          <w:sz w:val="24"/>
          <w:szCs w:val="24"/>
        </w:rPr>
      </w:pPr>
    </w:p>
    <w:p w14:paraId="220FEF1B" w14:textId="77777777" w:rsidR="008720D1" w:rsidRDefault="008720D1" w:rsidP="000E40FC">
      <w:pPr>
        <w:spacing w:line="360" w:lineRule="auto"/>
        <w:jc w:val="both"/>
        <w:rPr>
          <w:rFonts w:ascii="Times New Roman" w:hAnsi="Times New Roman" w:cs="Times New Roman"/>
          <w:sz w:val="24"/>
          <w:szCs w:val="24"/>
        </w:rPr>
      </w:pPr>
    </w:p>
    <w:p w14:paraId="4100DABC" w14:textId="77777777" w:rsidR="008720D1" w:rsidRDefault="008720D1" w:rsidP="000E40FC">
      <w:pPr>
        <w:spacing w:line="360" w:lineRule="auto"/>
        <w:jc w:val="both"/>
        <w:rPr>
          <w:rFonts w:ascii="Times New Roman" w:hAnsi="Times New Roman" w:cs="Times New Roman"/>
          <w:sz w:val="24"/>
          <w:szCs w:val="24"/>
        </w:rPr>
      </w:pPr>
    </w:p>
    <w:p w14:paraId="5D866A66" w14:textId="77777777" w:rsidR="008720D1" w:rsidRDefault="008720D1" w:rsidP="000E40FC">
      <w:pPr>
        <w:spacing w:line="360" w:lineRule="auto"/>
        <w:jc w:val="both"/>
        <w:rPr>
          <w:rFonts w:ascii="Times New Roman" w:hAnsi="Times New Roman" w:cs="Times New Roman"/>
          <w:sz w:val="24"/>
          <w:szCs w:val="24"/>
        </w:rPr>
      </w:pPr>
    </w:p>
    <w:p w14:paraId="63A046F4" w14:textId="77777777" w:rsidR="008720D1" w:rsidRDefault="008720D1" w:rsidP="000E40FC">
      <w:pPr>
        <w:spacing w:line="360" w:lineRule="auto"/>
        <w:jc w:val="both"/>
        <w:rPr>
          <w:rFonts w:ascii="Times New Roman" w:hAnsi="Times New Roman" w:cs="Times New Roman"/>
          <w:sz w:val="24"/>
          <w:szCs w:val="24"/>
        </w:rPr>
      </w:pPr>
    </w:p>
    <w:p w14:paraId="1CC8E504" w14:textId="77777777" w:rsidR="008720D1" w:rsidRDefault="008720D1" w:rsidP="000E40FC">
      <w:pPr>
        <w:spacing w:line="360" w:lineRule="auto"/>
        <w:jc w:val="both"/>
        <w:rPr>
          <w:rFonts w:ascii="Times New Roman" w:hAnsi="Times New Roman" w:cs="Times New Roman"/>
          <w:sz w:val="24"/>
          <w:szCs w:val="24"/>
        </w:rPr>
      </w:pPr>
    </w:p>
    <w:p w14:paraId="3010EE81" w14:textId="77777777" w:rsidR="008720D1" w:rsidRDefault="008720D1" w:rsidP="000E40FC">
      <w:pPr>
        <w:spacing w:line="360" w:lineRule="auto"/>
        <w:jc w:val="both"/>
        <w:rPr>
          <w:rFonts w:ascii="Times New Roman" w:hAnsi="Times New Roman" w:cs="Times New Roman"/>
          <w:sz w:val="24"/>
          <w:szCs w:val="24"/>
        </w:rPr>
      </w:pPr>
    </w:p>
    <w:p w14:paraId="070474BD" w14:textId="77777777" w:rsidR="008720D1" w:rsidRDefault="008720D1" w:rsidP="000E40FC">
      <w:pPr>
        <w:spacing w:line="360" w:lineRule="auto"/>
        <w:jc w:val="both"/>
        <w:rPr>
          <w:rFonts w:ascii="Times New Roman" w:hAnsi="Times New Roman" w:cs="Times New Roman"/>
          <w:sz w:val="24"/>
          <w:szCs w:val="24"/>
        </w:rPr>
      </w:pPr>
    </w:p>
    <w:p w14:paraId="65850EF7" w14:textId="77777777" w:rsidR="008720D1" w:rsidRDefault="008720D1" w:rsidP="000E40FC">
      <w:pPr>
        <w:spacing w:line="360" w:lineRule="auto"/>
        <w:jc w:val="both"/>
        <w:rPr>
          <w:rFonts w:ascii="Times New Roman" w:hAnsi="Times New Roman" w:cs="Times New Roman"/>
          <w:sz w:val="24"/>
          <w:szCs w:val="24"/>
        </w:rPr>
      </w:pPr>
    </w:p>
    <w:p w14:paraId="4A0C2979" w14:textId="77777777" w:rsidR="008720D1" w:rsidRDefault="008720D1" w:rsidP="000E40FC">
      <w:pPr>
        <w:spacing w:line="360" w:lineRule="auto"/>
        <w:jc w:val="both"/>
        <w:rPr>
          <w:rFonts w:ascii="Times New Roman" w:hAnsi="Times New Roman" w:cs="Times New Roman"/>
          <w:sz w:val="24"/>
          <w:szCs w:val="24"/>
        </w:rPr>
      </w:pPr>
    </w:p>
    <w:p w14:paraId="4309E915" w14:textId="3E22E2A7" w:rsidR="008720D1" w:rsidRPr="005D647E" w:rsidRDefault="002B5A26" w:rsidP="005D647E">
      <w:pPr>
        <w:pStyle w:val="Nagwek1"/>
        <w:numPr>
          <w:ilvl w:val="0"/>
          <w:numId w:val="7"/>
        </w:numPr>
        <w:rPr>
          <w:rFonts w:ascii="Times New Roman" w:hAnsi="Times New Roman" w:cs="Times New Roman"/>
          <w:sz w:val="24"/>
          <w:szCs w:val="24"/>
        </w:rPr>
      </w:pPr>
      <w:bookmarkStart w:id="3" w:name="_Toc192573272"/>
      <w:r w:rsidRPr="005D647E">
        <w:rPr>
          <w:rFonts w:ascii="Times New Roman" w:hAnsi="Times New Roman" w:cs="Times New Roman"/>
          <w:sz w:val="28"/>
          <w:szCs w:val="28"/>
        </w:rPr>
        <w:lastRenderedPageBreak/>
        <w:t>CELE PROGRAMU</w:t>
      </w:r>
      <w:bookmarkEnd w:id="3"/>
    </w:p>
    <w:p w14:paraId="147C262C" w14:textId="77777777" w:rsidR="002B5A26" w:rsidRPr="009742B7" w:rsidRDefault="002B5A26" w:rsidP="002B5A26">
      <w:pPr>
        <w:spacing w:line="360" w:lineRule="auto"/>
        <w:jc w:val="both"/>
        <w:rPr>
          <w:rFonts w:ascii="Times New Roman" w:hAnsi="Times New Roman" w:cs="Times New Roman"/>
          <w:sz w:val="24"/>
          <w:szCs w:val="24"/>
        </w:rPr>
      </w:pPr>
    </w:p>
    <w:p w14:paraId="68CBAA38" w14:textId="3829078F" w:rsidR="002B5A26" w:rsidRDefault="009742B7" w:rsidP="009742B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Głównym celem Programu jest zmniejszenie skali przemocy domowej na terenie powiatu grójeckiego poprzez wspieranie i podejmowanie działań profilaktycznych wobec rodzin zagrożonych zjawiskiem przemocy domowej mających na celu udzielanie specjalistycznej pomocy, zwłaszcza poprzez promowanie i wdrożenie prawidłowych metod wychowawczych </w:t>
      </w:r>
      <w:r>
        <w:rPr>
          <w:rFonts w:ascii="Times New Roman" w:hAnsi="Times New Roman" w:cs="Times New Roman"/>
          <w:sz w:val="24"/>
          <w:szCs w:val="24"/>
        </w:rPr>
        <w:br/>
        <w:t>w stosunku do dzieci w rodzinach zagrożonych przemocą domową.</w:t>
      </w:r>
    </w:p>
    <w:p w14:paraId="072835E6" w14:textId="2AFE4C6B" w:rsidR="00423C52" w:rsidRDefault="00423C52" w:rsidP="009742B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Cele szczegółowe:</w:t>
      </w:r>
    </w:p>
    <w:p w14:paraId="2112EE6E" w14:textId="00D01F30" w:rsidR="00423C52" w:rsidRDefault="00423C52" w:rsidP="00423C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Zwiększenie świadomości społecznej dotyczącej zagrożeń płynących z przemocy domowej.</w:t>
      </w:r>
    </w:p>
    <w:p w14:paraId="4F033F66" w14:textId="181C8D04" w:rsidR="00423C52" w:rsidRDefault="00423C52" w:rsidP="00423C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Edukacja rodziców/opiekunów w zakresie właściwych postaw rodzicielskich</w:t>
      </w:r>
      <w:r w:rsidR="00BF036D">
        <w:rPr>
          <w:rFonts w:ascii="Times New Roman" w:hAnsi="Times New Roman" w:cs="Times New Roman"/>
          <w:sz w:val="24"/>
          <w:szCs w:val="24"/>
        </w:rPr>
        <w:t xml:space="preserve">, metod </w:t>
      </w:r>
      <w:r w:rsidR="00BF036D">
        <w:rPr>
          <w:rFonts w:ascii="Times New Roman" w:hAnsi="Times New Roman" w:cs="Times New Roman"/>
          <w:sz w:val="24"/>
          <w:szCs w:val="24"/>
        </w:rPr>
        <w:br/>
        <w:t xml:space="preserve">i form wychowania, radzenia sobie w sytuacjach trudnych oraz konsekwencji stosowania przemocy wobec dzieci. </w:t>
      </w:r>
    </w:p>
    <w:p w14:paraId="1D41139A" w14:textId="729E76EC" w:rsidR="00BF036D" w:rsidRDefault="00BF036D" w:rsidP="00423C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Udzielanie wsparcia i pomocy rodzinom, szczególnie doświadczającym przemocy domowej, zagrożonym występowaniem przemocy oraz doświadczającym trudności opiekuńczo-wychowawczych.</w:t>
      </w:r>
    </w:p>
    <w:p w14:paraId="2ED43B0A" w14:textId="69B26811" w:rsidR="00BF036D" w:rsidRDefault="00BF036D" w:rsidP="00423C52">
      <w:pPr>
        <w:pStyle w:val="Akapitzlist"/>
        <w:numPr>
          <w:ilvl w:val="0"/>
          <w:numId w:val="2"/>
        </w:numPr>
        <w:spacing w:line="360" w:lineRule="auto"/>
        <w:jc w:val="both"/>
        <w:rPr>
          <w:rFonts w:ascii="Times New Roman" w:hAnsi="Times New Roman" w:cs="Times New Roman"/>
          <w:sz w:val="24"/>
          <w:szCs w:val="24"/>
        </w:rPr>
      </w:pPr>
      <w:bookmarkStart w:id="4" w:name="_Hlk172887860"/>
      <w:r>
        <w:rPr>
          <w:rFonts w:ascii="Times New Roman" w:hAnsi="Times New Roman" w:cs="Times New Roman"/>
          <w:sz w:val="24"/>
          <w:szCs w:val="24"/>
        </w:rPr>
        <w:t>Podniesienie kompetencji i profesjonalizmu osób pracujących nad zmniejszeniem problemu dotyczącego przemocy domowej</w:t>
      </w:r>
      <w:bookmarkEnd w:id="4"/>
      <w:r>
        <w:rPr>
          <w:rFonts w:ascii="Times New Roman" w:hAnsi="Times New Roman" w:cs="Times New Roman"/>
          <w:sz w:val="24"/>
          <w:szCs w:val="24"/>
        </w:rPr>
        <w:t>.</w:t>
      </w:r>
    </w:p>
    <w:p w14:paraId="05D8B34A" w14:textId="296E1260" w:rsidR="00BF036D" w:rsidRDefault="00BF036D" w:rsidP="00423C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Współpraca ze służbami, instytucjami i podmiotami realizującymi zadania w obszarach problemu przemocy domowej.</w:t>
      </w:r>
    </w:p>
    <w:p w14:paraId="290F12DB" w14:textId="77777777" w:rsidR="00B564E2" w:rsidRDefault="00B564E2" w:rsidP="00B564E2">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673"/>
        <w:gridCol w:w="2126"/>
        <w:gridCol w:w="2263"/>
      </w:tblGrid>
      <w:tr w:rsidR="00292DB2" w:rsidRPr="00292DB2" w14:paraId="323E4A3D" w14:textId="77777777" w:rsidTr="00E77E91">
        <w:tc>
          <w:tcPr>
            <w:tcW w:w="9062" w:type="dxa"/>
            <w:gridSpan w:val="3"/>
          </w:tcPr>
          <w:p w14:paraId="17A8652E" w14:textId="1C326FCC" w:rsidR="00292DB2" w:rsidRPr="00292DB2" w:rsidRDefault="00292DB2" w:rsidP="00292DB2">
            <w:pPr>
              <w:spacing w:line="360" w:lineRule="auto"/>
              <w:jc w:val="center"/>
              <w:rPr>
                <w:rFonts w:ascii="Times New Roman" w:hAnsi="Times New Roman" w:cs="Times New Roman"/>
                <w:b/>
                <w:bCs/>
                <w:sz w:val="24"/>
                <w:szCs w:val="24"/>
              </w:rPr>
            </w:pPr>
            <w:r w:rsidRPr="00292DB2">
              <w:rPr>
                <w:rFonts w:ascii="Times New Roman" w:hAnsi="Times New Roman" w:cs="Times New Roman"/>
                <w:b/>
                <w:bCs/>
                <w:sz w:val="24"/>
                <w:szCs w:val="24"/>
              </w:rPr>
              <w:t>Cel 1. Zwiększenie świadomości społecznej dotyczącej zagrożeń płynących z przemocy domowej</w:t>
            </w:r>
          </w:p>
        </w:tc>
      </w:tr>
      <w:tr w:rsidR="00292DB2" w:rsidRPr="00292DB2" w14:paraId="4F6C260D" w14:textId="77777777" w:rsidTr="003173AE">
        <w:tc>
          <w:tcPr>
            <w:tcW w:w="4673" w:type="dxa"/>
          </w:tcPr>
          <w:p w14:paraId="1AB2C64D" w14:textId="2150FE26" w:rsidR="00292DB2" w:rsidRPr="00292DB2" w:rsidRDefault="00292DB2" w:rsidP="00292DB2">
            <w:pPr>
              <w:spacing w:line="360" w:lineRule="auto"/>
              <w:jc w:val="center"/>
              <w:rPr>
                <w:rFonts w:ascii="Times New Roman" w:hAnsi="Times New Roman" w:cs="Times New Roman"/>
                <w:b/>
                <w:bCs/>
                <w:sz w:val="24"/>
                <w:szCs w:val="24"/>
              </w:rPr>
            </w:pPr>
            <w:r w:rsidRPr="00292DB2">
              <w:rPr>
                <w:rFonts w:ascii="Times New Roman" w:hAnsi="Times New Roman" w:cs="Times New Roman"/>
                <w:b/>
                <w:bCs/>
                <w:sz w:val="24"/>
                <w:szCs w:val="24"/>
              </w:rPr>
              <w:t>Działania</w:t>
            </w:r>
          </w:p>
        </w:tc>
        <w:tc>
          <w:tcPr>
            <w:tcW w:w="2126" w:type="dxa"/>
          </w:tcPr>
          <w:p w14:paraId="576E3E08" w14:textId="759FE912" w:rsidR="00292DB2" w:rsidRPr="00292DB2" w:rsidRDefault="00292DB2" w:rsidP="00292DB2">
            <w:pPr>
              <w:spacing w:line="360" w:lineRule="auto"/>
              <w:jc w:val="center"/>
              <w:rPr>
                <w:rFonts w:ascii="Times New Roman" w:hAnsi="Times New Roman" w:cs="Times New Roman"/>
                <w:b/>
                <w:bCs/>
                <w:sz w:val="24"/>
                <w:szCs w:val="24"/>
              </w:rPr>
            </w:pPr>
            <w:r w:rsidRPr="00292DB2">
              <w:rPr>
                <w:rFonts w:ascii="Times New Roman" w:hAnsi="Times New Roman" w:cs="Times New Roman"/>
                <w:b/>
                <w:bCs/>
                <w:sz w:val="24"/>
                <w:szCs w:val="24"/>
              </w:rPr>
              <w:t>Realizatorzy</w:t>
            </w:r>
          </w:p>
        </w:tc>
        <w:tc>
          <w:tcPr>
            <w:tcW w:w="2263" w:type="dxa"/>
          </w:tcPr>
          <w:p w14:paraId="3B4E8C61" w14:textId="290A09C5" w:rsidR="00292DB2" w:rsidRPr="00292DB2" w:rsidRDefault="00292DB2" w:rsidP="00292DB2">
            <w:pPr>
              <w:spacing w:line="360" w:lineRule="auto"/>
              <w:jc w:val="center"/>
              <w:rPr>
                <w:rFonts w:ascii="Times New Roman" w:hAnsi="Times New Roman" w:cs="Times New Roman"/>
                <w:b/>
                <w:bCs/>
                <w:sz w:val="24"/>
                <w:szCs w:val="24"/>
              </w:rPr>
            </w:pPr>
            <w:r w:rsidRPr="00292DB2">
              <w:rPr>
                <w:rFonts w:ascii="Times New Roman" w:hAnsi="Times New Roman" w:cs="Times New Roman"/>
                <w:b/>
                <w:bCs/>
                <w:sz w:val="24"/>
                <w:szCs w:val="24"/>
              </w:rPr>
              <w:t>Wskaźniki</w:t>
            </w:r>
          </w:p>
        </w:tc>
      </w:tr>
      <w:tr w:rsidR="003173AE" w14:paraId="2BBBF3C9" w14:textId="77777777" w:rsidTr="003173AE">
        <w:tc>
          <w:tcPr>
            <w:tcW w:w="4673" w:type="dxa"/>
          </w:tcPr>
          <w:p w14:paraId="02FC9F23" w14:textId="28E31160" w:rsidR="003173AE" w:rsidRDefault="003173AE" w:rsidP="00BD3BAD">
            <w:pPr>
              <w:rPr>
                <w:rFonts w:ascii="Times New Roman" w:hAnsi="Times New Roman" w:cs="Times New Roman"/>
                <w:sz w:val="24"/>
                <w:szCs w:val="24"/>
              </w:rPr>
            </w:pPr>
            <w:r>
              <w:rPr>
                <w:rFonts w:ascii="Times New Roman" w:hAnsi="Times New Roman" w:cs="Times New Roman"/>
                <w:sz w:val="24"/>
                <w:szCs w:val="24"/>
              </w:rPr>
              <w:t>Rozpowszechnianie informacji o instytucjach, placówkach, organizacjach pozarządowych działających na rzecz pomocy dziecku, rodzinie i przeciwdziałających przemocy</w:t>
            </w:r>
          </w:p>
        </w:tc>
        <w:tc>
          <w:tcPr>
            <w:tcW w:w="2126" w:type="dxa"/>
            <w:vMerge w:val="restart"/>
          </w:tcPr>
          <w:p w14:paraId="3071B019" w14:textId="26A4EB5F" w:rsidR="003173AE" w:rsidRDefault="003173AE" w:rsidP="00BD3BAD">
            <w:pPr>
              <w:rPr>
                <w:rFonts w:ascii="Times New Roman" w:hAnsi="Times New Roman" w:cs="Times New Roman"/>
                <w:sz w:val="24"/>
                <w:szCs w:val="24"/>
              </w:rPr>
            </w:pPr>
            <w:r>
              <w:rPr>
                <w:rFonts w:ascii="Times New Roman" w:hAnsi="Times New Roman" w:cs="Times New Roman"/>
                <w:sz w:val="24"/>
                <w:szCs w:val="24"/>
              </w:rPr>
              <w:t>PCPR, Ośrodki Pomocy Społecznej, Komenda Powiatowa Policji, Placówki o</w:t>
            </w:r>
            <w:r w:rsidR="00873D19">
              <w:rPr>
                <w:rFonts w:ascii="Times New Roman" w:hAnsi="Times New Roman" w:cs="Times New Roman"/>
                <w:sz w:val="24"/>
                <w:szCs w:val="24"/>
              </w:rPr>
              <w:t xml:space="preserve">światowe, </w:t>
            </w:r>
            <w:r w:rsidR="0052738B">
              <w:rPr>
                <w:rFonts w:ascii="Times New Roman" w:hAnsi="Times New Roman" w:cs="Times New Roman"/>
                <w:sz w:val="24"/>
                <w:szCs w:val="24"/>
              </w:rPr>
              <w:t>Sąd Rejonowy w Grójcu</w:t>
            </w:r>
          </w:p>
        </w:tc>
        <w:tc>
          <w:tcPr>
            <w:tcW w:w="2263" w:type="dxa"/>
          </w:tcPr>
          <w:p w14:paraId="147D7346" w14:textId="2EF011FE" w:rsidR="003173AE" w:rsidRDefault="00873D19" w:rsidP="00BD3BAD">
            <w:pPr>
              <w:rPr>
                <w:rFonts w:ascii="Times New Roman" w:hAnsi="Times New Roman" w:cs="Times New Roman"/>
                <w:sz w:val="24"/>
                <w:szCs w:val="24"/>
              </w:rPr>
            </w:pPr>
            <w:r>
              <w:rPr>
                <w:rFonts w:ascii="Times New Roman" w:hAnsi="Times New Roman" w:cs="Times New Roman"/>
                <w:sz w:val="24"/>
                <w:szCs w:val="24"/>
              </w:rPr>
              <w:t>Liczba rozpowszechnionych materiałów informacyjnych</w:t>
            </w:r>
          </w:p>
        </w:tc>
      </w:tr>
      <w:tr w:rsidR="003173AE" w14:paraId="39F9C5CF" w14:textId="77777777" w:rsidTr="003173AE">
        <w:tc>
          <w:tcPr>
            <w:tcW w:w="4673" w:type="dxa"/>
          </w:tcPr>
          <w:p w14:paraId="64843810" w14:textId="2A1E49CC" w:rsidR="003173AE" w:rsidRDefault="003173AE" w:rsidP="00BD3BAD">
            <w:pPr>
              <w:rPr>
                <w:rFonts w:ascii="Times New Roman" w:hAnsi="Times New Roman" w:cs="Times New Roman"/>
                <w:sz w:val="24"/>
                <w:szCs w:val="24"/>
              </w:rPr>
            </w:pPr>
            <w:r>
              <w:rPr>
                <w:rFonts w:ascii="Times New Roman" w:hAnsi="Times New Roman" w:cs="Times New Roman"/>
                <w:sz w:val="24"/>
                <w:szCs w:val="24"/>
              </w:rPr>
              <w:t>Organizowanie programu profilaktycznego dla dzieci i młodzieży w szkołach</w:t>
            </w:r>
          </w:p>
        </w:tc>
        <w:tc>
          <w:tcPr>
            <w:tcW w:w="2126" w:type="dxa"/>
            <w:vMerge/>
          </w:tcPr>
          <w:p w14:paraId="3F67BA0B" w14:textId="77777777" w:rsidR="003173AE" w:rsidRDefault="003173AE" w:rsidP="00BD3BAD">
            <w:pPr>
              <w:rPr>
                <w:rFonts w:ascii="Times New Roman" w:hAnsi="Times New Roman" w:cs="Times New Roman"/>
                <w:sz w:val="24"/>
                <w:szCs w:val="24"/>
              </w:rPr>
            </w:pPr>
          </w:p>
        </w:tc>
        <w:tc>
          <w:tcPr>
            <w:tcW w:w="2263" w:type="dxa"/>
          </w:tcPr>
          <w:p w14:paraId="095917FC" w14:textId="518142E5" w:rsidR="003173AE" w:rsidRDefault="00873D19" w:rsidP="00BD3BAD">
            <w:pPr>
              <w:rPr>
                <w:rFonts w:ascii="Times New Roman" w:hAnsi="Times New Roman" w:cs="Times New Roman"/>
                <w:sz w:val="24"/>
                <w:szCs w:val="24"/>
              </w:rPr>
            </w:pPr>
            <w:r>
              <w:rPr>
                <w:rFonts w:ascii="Times New Roman" w:hAnsi="Times New Roman" w:cs="Times New Roman"/>
                <w:sz w:val="24"/>
                <w:szCs w:val="24"/>
              </w:rPr>
              <w:t>Liczba przeprowadzonych programów, liczba osób uczestniczących</w:t>
            </w:r>
          </w:p>
        </w:tc>
      </w:tr>
      <w:tr w:rsidR="003173AE" w14:paraId="14200E74" w14:textId="77777777" w:rsidTr="003173AE">
        <w:tc>
          <w:tcPr>
            <w:tcW w:w="4673" w:type="dxa"/>
          </w:tcPr>
          <w:p w14:paraId="3E2676EF" w14:textId="6701DA3E" w:rsidR="003173AE" w:rsidRDefault="003173AE" w:rsidP="00BD3BAD">
            <w:pPr>
              <w:rPr>
                <w:rFonts w:ascii="Times New Roman" w:hAnsi="Times New Roman" w:cs="Times New Roman"/>
                <w:sz w:val="24"/>
                <w:szCs w:val="24"/>
              </w:rPr>
            </w:pPr>
            <w:r>
              <w:rPr>
                <w:rFonts w:ascii="Times New Roman" w:hAnsi="Times New Roman" w:cs="Times New Roman"/>
                <w:sz w:val="24"/>
                <w:szCs w:val="24"/>
              </w:rPr>
              <w:lastRenderedPageBreak/>
              <w:t>Promowanie korzystnych interakcji rodzinnych i procesów komunikacyjnych w rodzinie poprzez warsztaty oraz prelekcje</w:t>
            </w:r>
          </w:p>
        </w:tc>
        <w:tc>
          <w:tcPr>
            <w:tcW w:w="2126" w:type="dxa"/>
            <w:vMerge/>
          </w:tcPr>
          <w:p w14:paraId="64AD7568" w14:textId="77777777" w:rsidR="003173AE" w:rsidRDefault="003173AE" w:rsidP="00BD3BAD">
            <w:pPr>
              <w:rPr>
                <w:rFonts w:ascii="Times New Roman" w:hAnsi="Times New Roman" w:cs="Times New Roman"/>
                <w:sz w:val="24"/>
                <w:szCs w:val="24"/>
              </w:rPr>
            </w:pPr>
          </w:p>
        </w:tc>
        <w:tc>
          <w:tcPr>
            <w:tcW w:w="2263" w:type="dxa"/>
          </w:tcPr>
          <w:p w14:paraId="6D7DF4AA" w14:textId="35491903" w:rsidR="003173AE" w:rsidRDefault="00873D19" w:rsidP="00BD3BAD">
            <w:pPr>
              <w:rPr>
                <w:rFonts w:ascii="Times New Roman" w:hAnsi="Times New Roman" w:cs="Times New Roman"/>
                <w:sz w:val="24"/>
                <w:szCs w:val="24"/>
              </w:rPr>
            </w:pPr>
            <w:r>
              <w:rPr>
                <w:rFonts w:ascii="Times New Roman" w:hAnsi="Times New Roman" w:cs="Times New Roman"/>
                <w:sz w:val="24"/>
                <w:szCs w:val="24"/>
              </w:rPr>
              <w:t>Liczba rozpowszechnionych materiałów informacyjnych</w:t>
            </w:r>
            <w:r w:rsidR="00372F8B">
              <w:rPr>
                <w:rFonts w:ascii="Times New Roman" w:hAnsi="Times New Roman" w:cs="Times New Roman"/>
                <w:sz w:val="24"/>
                <w:szCs w:val="24"/>
              </w:rPr>
              <w:t>, liczba osób uczestniczących</w:t>
            </w:r>
          </w:p>
        </w:tc>
      </w:tr>
      <w:tr w:rsidR="0052738B" w14:paraId="4A5D03D3" w14:textId="77777777" w:rsidTr="003173AE">
        <w:tc>
          <w:tcPr>
            <w:tcW w:w="4673" w:type="dxa"/>
          </w:tcPr>
          <w:p w14:paraId="48682A44" w14:textId="4D1E7322" w:rsidR="0052738B" w:rsidRDefault="0052738B" w:rsidP="00BD3BAD">
            <w:pPr>
              <w:rPr>
                <w:rFonts w:ascii="Times New Roman" w:hAnsi="Times New Roman" w:cs="Times New Roman"/>
                <w:sz w:val="24"/>
                <w:szCs w:val="24"/>
              </w:rPr>
            </w:pPr>
            <w:r>
              <w:rPr>
                <w:rFonts w:ascii="Times New Roman" w:hAnsi="Times New Roman" w:cs="Times New Roman"/>
                <w:sz w:val="24"/>
                <w:szCs w:val="24"/>
              </w:rPr>
              <w:t xml:space="preserve">Organizowanie konkursów dla dzieci </w:t>
            </w:r>
            <w:r>
              <w:rPr>
                <w:rFonts w:ascii="Times New Roman" w:hAnsi="Times New Roman" w:cs="Times New Roman"/>
                <w:sz w:val="24"/>
                <w:szCs w:val="24"/>
              </w:rPr>
              <w:br/>
              <w:t>i młodzieży szkolnej w zakresie przeciwdziałania przemocy domowej</w:t>
            </w:r>
          </w:p>
        </w:tc>
        <w:tc>
          <w:tcPr>
            <w:tcW w:w="2126" w:type="dxa"/>
            <w:vMerge w:val="restart"/>
          </w:tcPr>
          <w:p w14:paraId="5F2A52D6" w14:textId="77777777" w:rsidR="0052738B" w:rsidRDefault="0052738B" w:rsidP="00BD3BAD">
            <w:pPr>
              <w:rPr>
                <w:rFonts w:ascii="Times New Roman" w:hAnsi="Times New Roman" w:cs="Times New Roman"/>
                <w:sz w:val="24"/>
                <w:szCs w:val="24"/>
              </w:rPr>
            </w:pPr>
          </w:p>
        </w:tc>
        <w:tc>
          <w:tcPr>
            <w:tcW w:w="2263" w:type="dxa"/>
          </w:tcPr>
          <w:p w14:paraId="75B8B74D" w14:textId="0EA7BCAD" w:rsidR="0052738B" w:rsidRDefault="0052738B" w:rsidP="00BD3BAD">
            <w:pPr>
              <w:rPr>
                <w:rFonts w:ascii="Times New Roman" w:hAnsi="Times New Roman" w:cs="Times New Roman"/>
                <w:sz w:val="24"/>
                <w:szCs w:val="24"/>
              </w:rPr>
            </w:pPr>
            <w:r>
              <w:rPr>
                <w:rFonts w:ascii="Times New Roman" w:hAnsi="Times New Roman" w:cs="Times New Roman"/>
                <w:sz w:val="24"/>
                <w:szCs w:val="24"/>
              </w:rPr>
              <w:t>Liczba konkursów, liczba osób uczestniczących</w:t>
            </w:r>
          </w:p>
        </w:tc>
      </w:tr>
      <w:tr w:rsidR="0052738B" w14:paraId="65666A29" w14:textId="77777777" w:rsidTr="003173AE">
        <w:tc>
          <w:tcPr>
            <w:tcW w:w="4673" w:type="dxa"/>
          </w:tcPr>
          <w:p w14:paraId="03B5285C" w14:textId="5FD0D5A4" w:rsidR="0052738B" w:rsidRDefault="0052738B" w:rsidP="00BD3BAD">
            <w:pPr>
              <w:rPr>
                <w:rFonts w:ascii="Times New Roman" w:hAnsi="Times New Roman" w:cs="Times New Roman"/>
                <w:sz w:val="24"/>
                <w:szCs w:val="24"/>
              </w:rPr>
            </w:pPr>
            <w:r>
              <w:rPr>
                <w:rFonts w:ascii="Times New Roman" w:hAnsi="Times New Roman" w:cs="Times New Roman"/>
                <w:sz w:val="24"/>
                <w:szCs w:val="24"/>
              </w:rPr>
              <w:t>Współpraca z lokalnymi mediami w celu promowania działań zapobiegających występowaniu przemocy</w:t>
            </w:r>
          </w:p>
        </w:tc>
        <w:tc>
          <w:tcPr>
            <w:tcW w:w="2126" w:type="dxa"/>
            <w:vMerge/>
          </w:tcPr>
          <w:p w14:paraId="57DA01AD" w14:textId="77777777" w:rsidR="0052738B" w:rsidRDefault="0052738B" w:rsidP="00BD3BAD">
            <w:pPr>
              <w:rPr>
                <w:rFonts w:ascii="Times New Roman" w:hAnsi="Times New Roman" w:cs="Times New Roman"/>
                <w:sz w:val="24"/>
                <w:szCs w:val="24"/>
              </w:rPr>
            </w:pPr>
          </w:p>
        </w:tc>
        <w:tc>
          <w:tcPr>
            <w:tcW w:w="2263" w:type="dxa"/>
          </w:tcPr>
          <w:p w14:paraId="617F22C9" w14:textId="6BFE0A48" w:rsidR="0052738B" w:rsidRDefault="0052738B" w:rsidP="00BD3BAD">
            <w:pPr>
              <w:rPr>
                <w:rFonts w:ascii="Times New Roman" w:hAnsi="Times New Roman" w:cs="Times New Roman"/>
                <w:sz w:val="24"/>
                <w:szCs w:val="24"/>
              </w:rPr>
            </w:pPr>
            <w:r>
              <w:rPr>
                <w:rFonts w:ascii="Times New Roman" w:hAnsi="Times New Roman" w:cs="Times New Roman"/>
                <w:sz w:val="24"/>
                <w:szCs w:val="24"/>
              </w:rPr>
              <w:t>Liczba opublikowanych artykułów/informacji w lokalnych mediach</w:t>
            </w:r>
          </w:p>
        </w:tc>
      </w:tr>
    </w:tbl>
    <w:p w14:paraId="4D482016" w14:textId="77777777" w:rsidR="00B564E2" w:rsidRDefault="00B564E2" w:rsidP="00B564E2">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816"/>
        <w:gridCol w:w="1480"/>
        <w:gridCol w:w="1368"/>
        <w:gridCol w:w="716"/>
        <w:gridCol w:w="2682"/>
      </w:tblGrid>
      <w:tr w:rsidR="00372F8B" w:rsidRPr="00372F8B" w14:paraId="6F4BEBDC" w14:textId="77777777" w:rsidTr="006D7735">
        <w:tc>
          <w:tcPr>
            <w:tcW w:w="9062" w:type="dxa"/>
            <w:gridSpan w:val="5"/>
          </w:tcPr>
          <w:p w14:paraId="3211C8AA" w14:textId="0DE99A5F" w:rsidR="00372F8B" w:rsidRPr="00372F8B" w:rsidRDefault="00372F8B" w:rsidP="00372F8B">
            <w:pPr>
              <w:spacing w:line="360" w:lineRule="auto"/>
              <w:jc w:val="center"/>
              <w:rPr>
                <w:rFonts w:ascii="Times New Roman" w:hAnsi="Times New Roman" w:cs="Times New Roman"/>
                <w:b/>
                <w:bCs/>
                <w:sz w:val="24"/>
                <w:szCs w:val="24"/>
              </w:rPr>
            </w:pPr>
            <w:r w:rsidRPr="00372F8B">
              <w:rPr>
                <w:rFonts w:ascii="Times New Roman" w:hAnsi="Times New Roman" w:cs="Times New Roman"/>
                <w:b/>
                <w:bCs/>
                <w:sz w:val="24"/>
                <w:szCs w:val="24"/>
              </w:rPr>
              <w:t>Cel 2. Edukacja rodziców/opiekunów w zakresie właściwych postaw rodzicielskich, metod i form wychowania, radzenia sobie w sytuacjach trudnych oraz konsekwencji stosowania przemocy wobec dzieci</w:t>
            </w:r>
          </w:p>
        </w:tc>
      </w:tr>
      <w:tr w:rsidR="00372F8B" w:rsidRPr="00372F8B" w14:paraId="37469A1F" w14:textId="77777777" w:rsidTr="00ED621A">
        <w:tc>
          <w:tcPr>
            <w:tcW w:w="4296" w:type="dxa"/>
            <w:gridSpan w:val="2"/>
          </w:tcPr>
          <w:p w14:paraId="4EA44969" w14:textId="122A6A96" w:rsidR="00372F8B" w:rsidRPr="00372F8B" w:rsidRDefault="00372F8B" w:rsidP="00372F8B">
            <w:pPr>
              <w:spacing w:line="360" w:lineRule="auto"/>
              <w:jc w:val="center"/>
              <w:rPr>
                <w:rFonts w:ascii="Times New Roman" w:hAnsi="Times New Roman" w:cs="Times New Roman"/>
                <w:b/>
                <w:bCs/>
                <w:sz w:val="24"/>
                <w:szCs w:val="24"/>
              </w:rPr>
            </w:pPr>
            <w:r w:rsidRPr="00372F8B">
              <w:rPr>
                <w:rFonts w:ascii="Times New Roman" w:hAnsi="Times New Roman" w:cs="Times New Roman"/>
                <w:b/>
                <w:bCs/>
                <w:sz w:val="24"/>
                <w:szCs w:val="24"/>
              </w:rPr>
              <w:t>Działania</w:t>
            </w:r>
          </w:p>
        </w:tc>
        <w:tc>
          <w:tcPr>
            <w:tcW w:w="2084" w:type="dxa"/>
            <w:gridSpan w:val="2"/>
          </w:tcPr>
          <w:p w14:paraId="0FA12FF7" w14:textId="6A6C023E" w:rsidR="00372F8B" w:rsidRPr="00372F8B" w:rsidRDefault="00372F8B" w:rsidP="00372F8B">
            <w:pPr>
              <w:spacing w:line="360" w:lineRule="auto"/>
              <w:jc w:val="center"/>
              <w:rPr>
                <w:rFonts w:ascii="Times New Roman" w:hAnsi="Times New Roman" w:cs="Times New Roman"/>
                <w:b/>
                <w:bCs/>
                <w:sz w:val="24"/>
                <w:szCs w:val="24"/>
              </w:rPr>
            </w:pPr>
            <w:r w:rsidRPr="00372F8B">
              <w:rPr>
                <w:rFonts w:ascii="Times New Roman" w:hAnsi="Times New Roman" w:cs="Times New Roman"/>
                <w:b/>
                <w:bCs/>
                <w:sz w:val="24"/>
                <w:szCs w:val="24"/>
              </w:rPr>
              <w:t>Realizatorzy</w:t>
            </w:r>
          </w:p>
        </w:tc>
        <w:tc>
          <w:tcPr>
            <w:tcW w:w="2682" w:type="dxa"/>
          </w:tcPr>
          <w:p w14:paraId="35B9E302" w14:textId="546E873D" w:rsidR="00372F8B" w:rsidRPr="00372F8B" w:rsidRDefault="00372F8B" w:rsidP="00372F8B">
            <w:pPr>
              <w:spacing w:line="360" w:lineRule="auto"/>
              <w:jc w:val="center"/>
              <w:rPr>
                <w:rFonts w:ascii="Times New Roman" w:hAnsi="Times New Roman" w:cs="Times New Roman"/>
                <w:b/>
                <w:bCs/>
                <w:sz w:val="24"/>
                <w:szCs w:val="24"/>
              </w:rPr>
            </w:pPr>
            <w:r w:rsidRPr="00372F8B">
              <w:rPr>
                <w:rFonts w:ascii="Times New Roman" w:hAnsi="Times New Roman" w:cs="Times New Roman"/>
                <w:b/>
                <w:bCs/>
                <w:sz w:val="24"/>
                <w:szCs w:val="24"/>
              </w:rPr>
              <w:t>Wskaźniki</w:t>
            </w:r>
          </w:p>
        </w:tc>
      </w:tr>
      <w:tr w:rsidR="00372F8B" w14:paraId="0C199642" w14:textId="77777777" w:rsidTr="00ED621A">
        <w:tc>
          <w:tcPr>
            <w:tcW w:w="4296" w:type="dxa"/>
            <w:gridSpan w:val="2"/>
          </w:tcPr>
          <w:p w14:paraId="2A935B4C" w14:textId="363FC1E8" w:rsidR="00372F8B" w:rsidRDefault="00372F8B" w:rsidP="00BD3BAD">
            <w:pPr>
              <w:rPr>
                <w:rFonts w:ascii="Times New Roman" w:hAnsi="Times New Roman" w:cs="Times New Roman"/>
                <w:sz w:val="24"/>
                <w:szCs w:val="24"/>
              </w:rPr>
            </w:pPr>
            <w:r>
              <w:rPr>
                <w:rFonts w:ascii="Times New Roman" w:hAnsi="Times New Roman" w:cs="Times New Roman"/>
                <w:sz w:val="24"/>
                <w:szCs w:val="24"/>
              </w:rPr>
              <w:t>Program korekcyjno-edukacyjny dla osób stosujących przemoc domową</w:t>
            </w:r>
          </w:p>
        </w:tc>
        <w:tc>
          <w:tcPr>
            <w:tcW w:w="2084" w:type="dxa"/>
            <w:gridSpan w:val="2"/>
          </w:tcPr>
          <w:p w14:paraId="722249C0" w14:textId="3CB4E83D" w:rsidR="00372F8B" w:rsidRDefault="00372F8B" w:rsidP="00BD3BAD">
            <w:pPr>
              <w:rPr>
                <w:rFonts w:ascii="Times New Roman" w:hAnsi="Times New Roman" w:cs="Times New Roman"/>
                <w:sz w:val="24"/>
                <w:szCs w:val="24"/>
              </w:rPr>
            </w:pPr>
            <w:r>
              <w:rPr>
                <w:rFonts w:ascii="Times New Roman" w:hAnsi="Times New Roman" w:cs="Times New Roman"/>
                <w:sz w:val="24"/>
                <w:szCs w:val="24"/>
              </w:rPr>
              <w:t>PCPR</w:t>
            </w:r>
          </w:p>
        </w:tc>
        <w:tc>
          <w:tcPr>
            <w:tcW w:w="2682" w:type="dxa"/>
          </w:tcPr>
          <w:p w14:paraId="28742E1B" w14:textId="1EA7CD8C" w:rsidR="00372F8B" w:rsidRDefault="00372F8B" w:rsidP="00BD3BAD">
            <w:pPr>
              <w:rPr>
                <w:rFonts w:ascii="Times New Roman" w:hAnsi="Times New Roman" w:cs="Times New Roman"/>
                <w:sz w:val="24"/>
                <w:szCs w:val="24"/>
              </w:rPr>
            </w:pPr>
            <w:r>
              <w:rPr>
                <w:rFonts w:ascii="Times New Roman" w:hAnsi="Times New Roman" w:cs="Times New Roman"/>
                <w:sz w:val="24"/>
                <w:szCs w:val="24"/>
              </w:rPr>
              <w:t>Lista osób uczestniczących</w:t>
            </w:r>
          </w:p>
        </w:tc>
      </w:tr>
      <w:tr w:rsidR="00AC5E48" w14:paraId="495F98A7" w14:textId="77777777" w:rsidTr="00ED621A">
        <w:tc>
          <w:tcPr>
            <w:tcW w:w="4296" w:type="dxa"/>
            <w:gridSpan w:val="2"/>
          </w:tcPr>
          <w:p w14:paraId="4CA60A4A" w14:textId="583F206A" w:rsidR="00AC5E48" w:rsidRDefault="00AC5E48" w:rsidP="00BD3BAD">
            <w:pPr>
              <w:rPr>
                <w:rFonts w:ascii="Times New Roman" w:hAnsi="Times New Roman" w:cs="Times New Roman"/>
                <w:sz w:val="24"/>
                <w:szCs w:val="24"/>
              </w:rPr>
            </w:pPr>
            <w:r>
              <w:rPr>
                <w:rFonts w:ascii="Times New Roman" w:hAnsi="Times New Roman" w:cs="Times New Roman"/>
                <w:sz w:val="24"/>
                <w:szCs w:val="24"/>
              </w:rPr>
              <w:t>Program psychologiczno-terapeutyczny dla osób stosujących przemoc domową</w:t>
            </w:r>
          </w:p>
        </w:tc>
        <w:tc>
          <w:tcPr>
            <w:tcW w:w="2084" w:type="dxa"/>
            <w:gridSpan w:val="2"/>
          </w:tcPr>
          <w:p w14:paraId="18E58816" w14:textId="027BEDD8" w:rsidR="00AC5E48" w:rsidRDefault="00AC5E48" w:rsidP="00BD3BAD">
            <w:pPr>
              <w:rPr>
                <w:rFonts w:ascii="Times New Roman" w:hAnsi="Times New Roman" w:cs="Times New Roman"/>
                <w:sz w:val="24"/>
                <w:szCs w:val="24"/>
              </w:rPr>
            </w:pPr>
            <w:r>
              <w:rPr>
                <w:rFonts w:ascii="Times New Roman" w:hAnsi="Times New Roman" w:cs="Times New Roman"/>
                <w:sz w:val="24"/>
                <w:szCs w:val="24"/>
              </w:rPr>
              <w:t>PCPR</w:t>
            </w:r>
          </w:p>
        </w:tc>
        <w:tc>
          <w:tcPr>
            <w:tcW w:w="2682" w:type="dxa"/>
          </w:tcPr>
          <w:p w14:paraId="38A2673E" w14:textId="34FBD985" w:rsidR="00AC5E48" w:rsidRDefault="00AC5E48" w:rsidP="00BD3BAD">
            <w:pPr>
              <w:rPr>
                <w:rFonts w:ascii="Times New Roman" w:hAnsi="Times New Roman" w:cs="Times New Roman"/>
                <w:sz w:val="24"/>
                <w:szCs w:val="24"/>
              </w:rPr>
            </w:pPr>
            <w:r>
              <w:rPr>
                <w:rFonts w:ascii="Times New Roman" w:hAnsi="Times New Roman" w:cs="Times New Roman"/>
                <w:sz w:val="24"/>
                <w:szCs w:val="24"/>
              </w:rPr>
              <w:t>Lista osób uczestniczących</w:t>
            </w:r>
          </w:p>
        </w:tc>
      </w:tr>
      <w:tr w:rsidR="00AB24DA" w14:paraId="0211F641" w14:textId="77777777" w:rsidTr="00ED621A">
        <w:tc>
          <w:tcPr>
            <w:tcW w:w="4296" w:type="dxa"/>
            <w:gridSpan w:val="2"/>
          </w:tcPr>
          <w:p w14:paraId="7370246B" w14:textId="6E83C9FC" w:rsidR="00AB24DA" w:rsidRDefault="00AB24DA" w:rsidP="00BD3BAD">
            <w:pPr>
              <w:rPr>
                <w:rFonts w:ascii="Times New Roman" w:hAnsi="Times New Roman" w:cs="Times New Roman"/>
                <w:sz w:val="24"/>
                <w:szCs w:val="24"/>
              </w:rPr>
            </w:pPr>
            <w:r>
              <w:rPr>
                <w:rFonts w:ascii="Times New Roman" w:hAnsi="Times New Roman" w:cs="Times New Roman"/>
                <w:sz w:val="24"/>
                <w:szCs w:val="24"/>
              </w:rPr>
              <w:t xml:space="preserve">Grupy wsparcia dla rodzin zastępczych </w:t>
            </w:r>
            <w:r>
              <w:rPr>
                <w:rFonts w:ascii="Times New Roman" w:hAnsi="Times New Roman" w:cs="Times New Roman"/>
                <w:sz w:val="24"/>
                <w:szCs w:val="24"/>
              </w:rPr>
              <w:br/>
              <w:t>i prowadzących rodzinne domy dziecka</w:t>
            </w:r>
          </w:p>
        </w:tc>
        <w:tc>
          <w:tcPr>
            <w:tcW w:w="2084" w:type="dxa"/>
            <w:gridSpan w:val="2"/>
          </w:tcPr>
          <w:p w14:paraId="30321056" w14:textId="4C28298D" w:rsidR="00AB24DA" w:rsidRDefault="00AB24DA" w:rsidP="00BD3BAD">
            <w:pPr>
              <w:rPr>
                <w:rFonts w:ascii="Times New Roman" w:hAnsi="Times New Roman" w:cs="Times New Roman"/>
                <w:sz w:val="24"/>
                <w:szCs w:val="24"/>
              </w:rPr>
            </w:pPr>
            <w:r>
              <w:rPr>
                <w:rFonts w:ascii="Times New Roman" w:hAnsi="Times New Roman" w:cs="Times New Roman"/>
                <w:sz w:val="24"/>
                <w:szCs w:val="24"/>
              </w:rPr>
              <w:t>PCPR</w:t>
            </w:r>
          </w:p>
        </w:tc>
        <w:tc>
          <w:tcPr>
            <w:tcW w:w="2682" w:type="dxa"/>
          </w:tcPr>
          <w:p w14:paraId="0BA989A3" w14:textId="134166CD" w:rsidR="00AB24DA" w:rsidRDefault="00AB24DA" w:rsidP="00BD3BAD">
            <w:pPr>
              <w:rPr>
                <w:rFonts w:ascii="Times New Roman" w:hAnsi="Times New Roman" w:cs="Times New Roman"/>
                <w:sz w:val="24"/>
                <w:szCs w:val="24"/>
              </w:rPr>
            </w:pPr>
            <w:r>
              <w:rPr>
                <w:rFonts w:ascii="Times New Roman" w:hAnsi="Times New Roman" w:cs="Times New Roman"/>
                <w:sz w:val="24"/>
                <w:szCs w:val="24"/>
              </w:rPr>
              <w:t>Lista osób uczestniczących</w:t>
            </w:r>
          </w:p>
        </w:tc>
      </w:tr>
      <w:tr w:rsidR="00AB24DA" w14:paraId="67471412" w14:textId="77777777" w:rsidTr="00ED621A">
        <w:tc>
          <w:tcPr>
            <w:tcW w:w="4296" w:type="dxa"/>
            <w:gridSpan w:val="2"/>
          </w:tcPr>
          <w:p w14:paraId="0620CC65" w14:textId="47D5A7A2" w:rsidR="00AB24DA" w:rsidRDefault="004826AC" w:rsidP="00BD3BAD">
            <w:pPr>
              <w:rPr>
                <w:rFonts w:ascii="Times New Roman" w:hAnsi="Times New Roman" w:cs="Times New Roman"/>
                <w:sz w:val="24"/>
                <w:szCs w:val="24"/>
              </w:rPr>
            </w:pPr>
            <w:r>
              <w:rPr>
                <w:rFonts w:ascii="Times New Roman" w:hAnsi="Times New Roman" w:cs="Times New Roman"/>
                <w:sz w:val="24"/>
                <w:szCs w:val="24"/>
              </w:rPr>
              <w:t>Organizowanie s</w:t>
            </w:r>
            <w:r w:rsidR="00AB24DA">
              <w:rPr>
                <w:rFonts w:ascii="Times New Roman" w:hAnsi="Times New Roman" w:cs="Times New Roman"/>
                <w:sz w:val="24"/>
                <w:szCs w:val="24"/>
              </w:rPr>
              <w:t>potka</w:t>
            </w:r>
            <w:r>
              <w:rPr>
                <w:rFonts w:ascii="Times New Roman" w:hAnsi="Times New Roman" w:cs="Times New Roman"/>
                <w:sz w:val="24"/>
                <w:szCs w:val="24"/>
              </w:rPr>
              <w:t>ń, szkoleń, warsztatów skierowanych dla rodziców mających na celu</w:t>
            </w:r>
            <w:r w:rsidR="00AB24DA">
              <w:rPr>
                <w:rFonts w:ascii="Times New Roman" w:hAnsi="Times New Roman" w:cs="Times New Roman"/>
                <w:sz w:val="24"/>
                <w:szCs w:val="24"/>
              </w:rPr>
              <w:t xml:space="preserve"> podn</w:t>
            </w:r>
            <w:r>
              <w:rPr>
                <w:rFonts w:ascii="Times New Roman" w:hAnsi="Times New Roman" w:cs="Times New Roman"/>
                <w:sz w:val="24"/>
                <w:szCs w:val="24"/>
              </w:rPr>
              <w:t>iesienie</w:t>
            </w:r>
            <w:r w:rsidR="00AB24DA">
              <w:rPr>
                <w:rFonts w:ascii="Times New Roman" w:hAnsi="Times New Roman" w:cs="Times New Roman"/>
                <w:sz w:val="24"/>
                <w:szCs w:val="24"/>
              </w:rPr>
              <w:t xml:space="preserve"> kompetencj</w:t>
            </w:r>
            <w:r>
              <w:rPr>
                <w:rFonts w:ascii="Times New Roman" w:hAnsi="Times New Roman" w:cs="Times New Roman"/>
                <w:sz w:val="24"/>
                <w:szCs w:val="24"/>
              </w:rPr>
              <w:t>i</w:t>
            </w:r>
            <w:r w:rsidR="00AB24DA">
              <w:rPr>
                <w:rFonts w:ascii="Times New Roman" w:hAnsi="Times New Roman" w:cs="Times New Roman"/>
                <w:sz w:val="24"/>
                <w:szCs w:val="24"/>
              </w:rPr>
              <w:t xml:space="preserve"> opiekuńczo-wychowawcz</w:t>
            </w:r>
            <w:r>
              <w:rPr>
                <w:rFonts w:ascii="Times New Roman" w:hAnsi="Times New Roman" w:cs="Times New Roman"/>
                <w:sz w:val="24"/>
                <w:szCs w:val="24"/>
              </w:rPr>
              <w:t>ych</w:t>
            </w:r>
          </w:p>
        </w:tc>
        <w:tc>
          <w:tcPr>
            <w:tcW w:w="2084" w:type="dxa"/>
            <w:gridSpan w:val="2"/>
          </w:tcPr>
          <w:p w14:paraId="334DFBB0" w14:textId="344D6B76" w:rsidR="00AB24DA" w:rsidRDefault="00AB24DA" w:rsidP="00BD3BAD">
            <w:pPr>
              <w:rPr>
                <w:rFonts w:ascii="Times New Roman" w:hAnsi="Times New Roman" w:cs="Times New Roman"/>
                <w:sz w:val="24"/>
                <w:szCs w:val="24"/>
              </w:rPr>
            </w:pPr>
            <w:r>
              <w:rPr>
                <w:rFonts w:ascii="Times New Roman" w:hAnsi="Times New Roman" w:cs="Times New Roman"/>
                <w:sz w:val="24"/>
                <w:szCs w:val="24"/>
              </w:rPr>
              <w:t>PCPR</w:t>
            </w:r>
            <w:r w:rsidR="00ED621A">
              <w:rPr>
                <w:rFonts w:ascii="Times New Roman" w:hAnsi="Times New Roman" w:cs="Times New Roman"/>
                <w:sz w:val="24"/>
                <w:szCs w:val="24"/>
              </w:rPr>
              <w:t>, Ośrodki Pomocy Społecznej, Poradnia Psychologiczno-Pedagogiczna</w:t>
            </w:r>
          </w:p>
        </w:tc>
        <w:tc>
          <w:tcPr>
            <w:tcW w:w="2682" w:type="dxa"/>
          </w:tcPr>
          <w:p w14:paraId="51BD53DD" w14:textId="3E586B13" w:rsidR="00AB24DA" w:rsidRDefault="00ED621A" w:rsidP="00BD3BAD">
            <w:pPr>
              <w:rPr>
                <w:rFonts w:ascii="Times New Roman" w:hAnsi="Times New Roman" w:cs="Times New Roman"/>
                <w:sz w:val="24"/>
                <w:szCs w:val="24"/>
              </w:rPr>
            </w:pPr>
            <w:r>
              <w:rPr>
                <w:rFonts w:ascii="Times New Roman" w:hAnsi="Times New Roman" w:cs="Times New Roman"/>
                <w:sz w:val="24"/>
                <w:szCs w:val="24"/>
              </w:rPr>
              <w:t xml:space="preserve">Liczba przeprowadzonych szkoleń, </w:t>
            </w:r>
            <w:r w:rsidR="00AB24DA">
              <w:rPr>
                <w:rFonts w:ascii="Times New Roman" w:hAnsi="Times New Roman" w:cs="Times New Roman"/>
                <w:sz w:val="24"/>
                <w:szCs w:val="24"/>
              </w:rPr>
              <w:t>Lista osób uczestniczących</w:t>
            </w:r>
          </w:p>
        </w:tc>
      </w:tr>
      <w:tr w:rsidR="00ED621A" w14:paraId="2EC6F4E8" w14:textId="77777777" w:rsidTr="00ED621A">
        <w:tc>
          <w:tcPr>
            <w:tcW w:w="4296" w:type="dxa"/>
            <w:gridSpan w:val="2"/>
          </w:tcPr>
          <w:p w14:paraId="757F38AC" w14:textId="70502C70" w:rsidR="00ED621A" w:rsidRDefault="00ED621A" w:rsidP="00BD3BAD">
            <w:pPr>
              <w:rPr>
                <w:rFonts w:ascii="Times New Roman" w:hAnsi="Times New Roman" w:cs="Times New Roman"/>
                <w:sz w:val="24"/>
                <w:szCs w:val="24"/>
              </w:rPr>
            </w:pPr>
            <w:r>
              <w:rPr>
                <w:rFonts w:ascii="Times New Roman" w:hAnsi="Times New Roman" w:cs="Times New Roman"/>
                <w:sz w:val="24"/>
                <w:szCs w:val="24"/>
              </w:rPr>
              <w:t>Wzmacnianie kompetencji osobistych dzieci i młodzieży w zakresie umiejętności unikania zagrożeń związanych ze zjawiskiem przemocy</w:t>
            </w:r>
          </w:p>
        </w:tc>
        <w:tc>
          <w:tcPr>
            <w:tcW w:w="2084" w:type="dxa"/>
            <w:gridSpan w:val="2"/>
          </w:tcPr>
          <w:p w14:paraId="2CAE26EE" w14:textId="7890EB9B" w:rsidR="00ED621A" w:rsidRDefault="00ED621A" w:rsidP="00BD3BAD">
            <w:pPr>
              <w:rPr>
                <w:rFonts w:ascii="Times New Roman" w:hAnsi="Times New Roman" w:cs="Times New Roman"/>
                <w:sz w:val="24"/>
                <w:szCs w:val="24"/>
              </w:rPr>
            </w:pPr>
            <w:r>
              <w:rPr>
                <w:rFonts w:ascii="Times New Roman" w:hAnsi="Times New Roman" w:cs="Times New Roman"/>
                <w:sz w:val="24"/>
                <w:szCs w:val="24"/>
              </w:rPr>
              <w:t>PCPR, Ośrodki Pomocy Społecznej, Poradnia Psychologiczno-Pedagogiczna, Placówki Oświatowe</w:t>
            </w:r>
          </w:p>
        </w:tc>
        <w:tc>
          <w:tcPr>
            <w:tcW w:w="2682" w:type="dxa"/>
          </w:tcPr>
          <w:p w14:paraId="30184976" w14:textId="5BA53D00" w:rsidR="00ED621A" w:rsidRDefault="00ED621A" w:rsidP="00BD3BAD">
            <w:pPr>
              <w:rPr>
                <w:rFonts w:ascii="Times New Roman" w:hAnsi="Times New Roman" w:cs="Times New Roman"/>
                <w:sz w:val="24"/>
                <w:szCs w:val="24"/>
              </w:rPr>
            </w:pPr>
            <w:r>
              <w:rPr>
                <w:rFonts w:ascii="Times New Roman" w:hAnsi="Times New Roman" w:cs="Times New Roman"/>
                <w:sz w:val="24"/>
                <w:szCs w:val="24"/>
              </w:rPr>
              <w:t>Liczba dzieci/młodzieży uczestniczących w pogadankach/warsztatach</w:t>
            </w:r>
          </w:p>
        </w:tc>
      </w:tr>
      <w:tr w:rsidR="00ED621A" w14:paraId="7AD863BF" w14:textId="77777777" w:rsidTr="00ED621A">
        <w:tc>
          <w:tcPr>
            <w:tcW w:w="4296" w:type="dxa"/>
            <w:gridSpan w:val="2"/>
          </w:tcPr>
          <w:p w14:paraId="6775A8F3" w14:textId="2D6829E0" w:rsidR="00ED621A" w:rsidRDefault="00ED621A" w:rsidP="00BD3BAD">
            <w:pPr>
              <w:rPr>
                <w:rFonts w:ascii="Times New Roman" w:hAnsi="Times New Roman" w:cs="Times New Roman"/>
                <w:sz w:val="24"/>
                <w:szCs w:val="24"/>
              </w:rPr>
            </w:pPr>
            <w:r>
              <w:rPr>
                <w:rFonts w:ascii="Times New Roman" w:hAnsi="Times New Roman" w:cs="Times New Roman"/>
                <w:sz w:val="24"/>
                <w:szCs w:val="24"/>
              </w:rPr>
              <w:t>Praca asystentów rodziny z rodzicami biologicznymi w zakresie kształtowania prawidłowych postaw i wzorców rodzicielskich</w:t>
            </w:r>
          </w:p>
        </w:tc>
        <w:tc>
          <w:tcPr>
            <w:tcW w:w="2084" w:type="dxa"/>
            <w:gridSpan w:val="2"/>
          </w:tcPr>
          <w:p w14:paraId="27DF5E67" w14:textId="4F02F6F3" w:rsidR="00ED621A" w:rsidRDefault="00ED621A" w:rsidP="00BD3BAD">
            <w:pPr>
              <w:rPr>
                <w:rFonts w:ascii="Times New Roman" w:hAnsi="Times New Roman" w:cs="Times New Roman"/>
                <w:sz w:val="24"/>
                <w:szCs w:val="24"/>
              </w:rPr>
            </w:pPr>
            <w:r>
              <w:rPr>
                <w:rFonts w:ascii="Times New Roman" w:hAnsi="Times New Roman" w:cs="Times New Roman"/>
                <w:sz w:val="24"/>
                <w:szCs w:val="24"/>
              </w:rPr>
              <w:t>Ośrodki Pomocy Społecznej</w:t>
            </w:r>
          </w:p>
        </w:tc>
        <w:tc>
          <w:tcPr>
            <w:tcW w:w="2682" w:type="dxa"/>
          </w:tcPr>
          <w:p w14:paraId="3F354D04" w14:textId="745A478F" w:rsidR="00ED621A" w:rsidRDefault="00ED621A" w:rsidP="00BD3BAD">
            <w:pPr>
              <w:rPr>
                <w:rFonts w:ascii="Times New Roman" w:hAnsi="Times New Roman" w:cs="Times New Roman"/>
                <w:sz w:val="24"/>
                <w:szCs w:val="24"/>
              </w:rPr>
            </w:pPr>
            <w:r>
              <w:rPr>
                <w:rFonts w:ascii="Times New Roman" w:hAnsi="Times New Roman" w:cs="Times New Roman"/>
                <w:sz w:val="24"/>
                <w:szCs w:val="24"/>
              </w:rPr>
              <w:t>Liczba rodzin objętych wsparciem asystenta rodziny</w:t>
            </w:r>
          </w:p>
        </w:tc>
      </w:tr>
      <w:tr w:rsidR="00ED621A" w14:paraId="3F127429" w14:textId="77777777" w:rsidTr="00ED621A">
        <w:tc>
          <w:tcPr>
            <w:tcW w:w="4296" w:type="dxa"/>
            <w:gridSpan w:val="2"/>
          </w:tcPr>
          <w:p w14:paraId="2EEFD6C2" w14:textId="35253ADE" w:rsidR="00ED621A" w:rsidRDefault="00ED621A" w:rsidP="00BD3BAD">
            <w:pPr>
              <w:rPr>
                <w:rFonts w:ascii="Times New Roman" w:hAnsi="Times New Roman" w:cs="Times New Roman"/>
                <w:sz w:val="24"/>
                <w:szCs w:val="24"/>
              </w:rPr>
            </w:pPr>
            <w:r>
              <w:rPr>
                <w:rFonts w:ascii="Times New Roman" w:hAnsi="Times New Roman" w:cs="Times New Roman"/>
                <w:sz w:val="24"/>
                <w:szCs w:val="24"/>
              </w:rPr>
              <w:t xml:space="preserve">Praca koordynatorów rodzinnej pieczy zastępczej z rodzinami zastępczymi </w:t>
            </w:r>
            <w:r>
              <w:rPr>
                <w:rFonts w:ascii="Times New Roman" w:hAnsi="Times New Roman" w:cs="Times New Roman"/>
                <w:sz w:val="24"/>
                <w:szCs w:val="24"/>
              </w:rPr>
              <w:br/>
              <w:t xml:space="preserve">i prowadzącymi rodzinne domy dziecka w </w:t>
            </w:r>
            <w:r>
              <w:rPr>
                <w:rFonts w:ascii="Times New Roman" w:hAnsi="Times New Roman" w:cs="Times New Roman"/>
                <w:sz w:val="24"/>
                <w:szCs w:val="24"/>
              </w:rPr>
              <w:lastRenderedPageBreak/>
              <w:t>zakresie kształtowania prawidłowych postaw i wzorców rodzicielskich</w:t>
            </w:r>
          </w:p>
        </w:tc>
        <w:tc>
          <w:tcPr>
            <w:tcW w:w="2084" w:type="dxa"/>
            <w:gridSpan w:val="2"/>
          </w:tcPr>
          <w:p w14:paraId="420E8A52" w14:textId="1F41AA0B" w:rsidR="00ED621A" w:rsidRDefault="00ED621A" w:rsidP="00BD3BAD">
            <w:pPr>
              <w:rPr>
                <w:rFonts w:ascii="Times New Roman" w:hAnsi="Times New Roman" w:cs="Times New Roman"/>
                <w:sz w:val="24"/>
                <w:szCs w:val="24"/>
              </w:rPr>
            </w:pPr>
            <w:r>
              <w:rPr>
                <w:rFonts w:ascii="Times New Roman" w:hAnsi="Times New Roman" w:cs="Times New Roman"/>
                <w:sz w:val="24"/>
                <w:szCs w:val="24"/>
              </w:rPr>
              <w:lastRenderedPageBreak/>
              <w:t>PCPR</w:t>
            </w:r>
          </w:p>
        </w:tc>
        <w:tc>
          <w:tcPr>
            <w:tcW w:w="2682" w:type="dxa"/>
          </w:tcPr>
          <w:p w14:paraId="42DD4E52" w14:textId="724AEA0A" w:rsidR="00ED621A" w:rsidRDefault="00ED621A" w:rsidP="00BD3BAD">
            <w:pPr>
              <w:rPr>
                <w:rFonts w:ascii="Times New Roman" w:hAnsi="Times New Roman" w:cs="Times New Roman"/>
                <w:sz w:val="24"/>
                <w:szCs w:val="24"/>
              </w:rPr>
            </w:pPr>
            <w:r>
              <w:rPr>
                <w:rFonts w:ascii="Times New Roman" w:hAnsi="Times New Roman" w:cs="Times New Roman"/>
                <w:sz w:val="24"/>
                <w:szCs w:val="24"/>
              </w:rPr>
              <w:t>Liczba rodzin zastępczych i rodzinnych domów dziecka</w:t>
            </w:r>
          </w:p>
        </w:tc>
      </w:tr>
      <w:tr w:rsidR="00ED621A" w:rsidRPr="00ED621A" w14:paraId="372FCA13" w14:textId="77777777" w:rsidTr="002712A3">
        <w:tc>
          <w:tcPr>
            <w:tcW w:w="9062" w:type="dxa"/>
            <w:gridSpan w:val="5"/>
          </w:tcPr>
          <w:p w14:paraId="44882CE9" w14:textId="29EA0F0B" w:rsidR="00ED621A" w:rsidRPr="00ED621A" w:rsidRDefault="00ED621A" w:rsidP="00DD5BB8">
            <w:pPr>
              <w:jc w:val="center"/>
              <w:rPr>
                <w:rFonts w:ascii="Times New Roman" w:hAnsi="Times New Roman" w:cs="Times New Roman"/>
                <w:b/>
                <w:bCs/>
                <w:sz w:val="24"/>
                <w:szCs w:val="24"/>
              </w:rPr>
            </w:pPr>
            <w:r w:rsidRPr="00ED621A">
              <w:rPr>
                <w:rFonts w:ascii="Times New Roman" w:hAnsi="Times New Roman" w:cs="Times New Roman"/>
                <w:b/>
                <w:bCs/>
                <w:sz w:val="24"/>
                <w:szCs w:val="24"/>
              </w:rPr>
              <w:t>Cel 3. Udzielanie wsparcia i pomocy rodzinom, szczególnie doświadczającym przemocy domowej, zagrożonym występowaniem przemocy oraz doświadczającym trudności opiekuńczo-wychowawczych</w:t>
            </w:r>
          </w:p>
        </w:tc>
      </w:tr>
      <w:tr w:rsidR="00ED621A" w:rsidRPr="00ED621A" w14:paraId="22AE072A" w14:textId="77777777" w:rsidTr="00ED621A">
        <w:tc>
          <w:tcPr>
            <w:tcW w:w="2816" w:type="dxa"/>
          </w:tcPr>
          <w:p w14:paraId="3F68162A" w14:textId="2CC73409" w:rsidR="00ED621A" w:rsidRPr="00ED621A" w:rsidRDefault="00ED621A" w:rsidP="00ED621A">
            <w:pPr>
              <w:jc w:val="center"/>
              <w:rPr>
                <w:rFonts w:ascii="Times New Roman" w:hAnsi="Times New Roman" w:cs="Times New Roman"/>
                <w:b/>
                <w:bCs/>
                <w:sz w:val="24"/>
                <w:szCs w:val="24"/>
              </w:rPr>
            </w:pPr>
            <w:r w:rsidRPr="00ED621A">
              <w:rPr>
                <w:rFonts w:ascii="Times New Roman" w:hAnsi="Times New Roman" w:cs="Times New Roman"/>
                <w:b/>
                <w:bCs/>
                <w:sz w:val="24"/>
                <w:szCs w:val="24"/>
              </w:rPr>
              <w:t>Działania</w:t>
            </w:r>
          </w:p>
        </w:tc>
        <w:tc>
          <w:tcPr>
            <w:tcW w:w="2848" w:type="dxa"/>
            <w:gridSpan w:val="2"/>
          </w:tcPr>
          <w:p w14:paraId="17272C3E" w14:textId="0AE78380" w:rsidR="00ED621A" w:rsidRPr="00ED621A" w:rsidRDefault="00ED621A" w:rsidP="00ED621A">
            <w:pPr>
              <w:jc w:val="center"/>
              <w:rPr>
                <w:rFonts w:ascii="Times New Roman" w:hAnsi="Times New Roman" w:cs="Times New Roman"/>
                <w:b/>
                <w:bCs/>
                <w:sz w:val="24"/>
                <w:szCs w:val="24"/>
              </w:rPr>
            </w:pPr>
            <w:r w:rsidRPr="00ED621A">
              <w:rPr>
                <w:rFonts w:ascii="Times New Roman" w:hAnsi="Times New Roman" w:cs="Times New Roman"/>
                <w:b/>
                <w:bCs/>
                <w:sz w:val="24"/>
                <w:szCs w:val="24"/>
              </w:rPr>
              <w:t>Realizatorzy</w:t>
            </w:r>
          </w:p>
        </w:tc>
        <w:tc>
          <w:tcPr>
            <w:tcW w:w="3398" w:type="dxa"/>
            <w:gridSpan w:val="2"/>
          </w:tcPr>
          <w:p w14:paraId="54D8F7FA" w14:textId="3C1F8376" w:rsidR="00ED621A" w:rsidRPr="00ED621A" w:rsidRDefault="00ED621A" w:rsidP="00ED621A">
            <w:pPr>
              <w:jc w:val="center"/>
              <w:rPr>
                <w:rFonts w:ascii="Times New Roman" w:hAnsi="Times New Roman" w:cs="Times New Roman"/>
                <w:b/>
                <w:bCs/>
                <w:sz w:val="24"/>
                <w:szCs w:val="24"/>
              </w:rPr>
            </w:pPr>
            <w:r w:rsidRPr="00ED621A">
              <w:rPr>
                <w:rFonts w:ascii="Times New Roman" w:hAnsi="Times New Roman" w:cs="Times New Roman"/>
                <w:b/>
                <w:bCs/>
                <w:sz w:val="24"/>
                <w:szCs w:val="24"/>
              </w:rPr>
              <w:t>Wskaźniki</w:t>
            </w:r>
          </w:p>
        </w:tc>
      </w:tr>
      <w:tr w:rsidR="00413E24" w14:paraId="0B0A5889" w14:textId="77777777" w:rsidTr="00ED621A">
        <w:tc>
          <w:tcPr>
            <w:tcW w:w="2816" w:type="dxa"/>
          </w:tcPr>
          <w:p w14:paraId="0955ABD4" w14:textId="24428672" w:rsidR="00413E24" w:rsidRDefault="00413E24" w:rsidP="00BD3BAD">
            <w:pPr>
              <w:rPr>
                <w:rFonts w:ascii="Times New Roman" w:hAnsi="Times New Roman" w:cs="Times New Roman"/>
                <w:sz w:val="24"/>
                <w:szCs w:val="24"/>
              </w:rPr>
            </w:pPr>
            <w:r>
              <w:rPr>
                <w:rFonts w:ascii="Times New Roman" w:hAnsi="Times New Roman" w:cs="Times New Roman"/>
                <w:sz w:val="24"/>
                <w:szCs w:val="24"/>
              </w:rPr>
              <w:t>Prowadzenie poradnictwa specjalistycznego: prawnego, psychologicznego, pedagogicznego, socjalnego</w:t>
            </w:r>
          </w:p>
        </w:tc>
        <w:tc>
          <w:tcPr>
            <w:tcW w:w="2848" w:type="dxa"/>
            <w:gridSpan w:val="2"/>
            <w:vMerge w:val="restart"/>
          </w:tcPr>
          <w:p w14:paraId="36ADA820" w14:textId="0A441BBF" w:rsidR="00413E24" w:rsidRDefault="00413E24" w:rsidP="00BD3BAD">
            <w:pPr>
              <w:rPr>
                <w:rFonts w:ascii="Times New Roman" w:hAnsi="Times New Roman" w:cs="Times New Roman"/>
                <w:sz w:val="24"/>
                <w:szCs w:val="24"/>
              </w:rPr>
            </w:pPr>
            <w:r>
              <w:rPr>
                <w:rFonts w:ascii="Times New Roman" w:hAnsi="Times New Roman" w:cs="Times New Roman"/>
                <w:sz w:val="24"/>
                <w:szCs w:val="24"/>
              </w:rPr>
              <w:t>PCPR, Ośrodki Pomocy Społecznej, Placówki Oświatowe</w:t>
            </w:r>
            <w:r w:rsidR="0052738B">
              <w:rPr>
                <w:rFonts w:ascii="Times New Roman" w:hAnsi="Times New Roman" w:cs="Times New Roman"/>
                <w:sz w:val="24"/>
                <w:szCs w:val="24"/>
              </w:rPr>
              <w:t>, Sąd Rejonowy w Grójcu</w:t>
            </w:r>
          </w:p>
        </w:tc>
        <w:tc>
          <w:tcPr>
            <w:tcW w:w="3398" w:type="dxa"/>
            <w:gridSpan w:val="2"/>
          </w:tcPr>
          <w:p w14:paraId="3F17B1BC" w14:textId="4AD9F374" w:rsidR="00413E24" w:rsidRDefault="00413E24" w:rsidP="00BD3BAD">
            <w:pPr>
              <w:rPr>
                <w:rFonts w:ascii="Times New Roman" w:hAnsi="Times New Roman" w:cs="Times New Roman"/>
                <w:sz w:val="24"/>
                <w:szCs w:val="24"/>
              </w:rPr>
            </w:pPr>
            <w:r>
              <w:rPr>
                <w:rFonts w:ascii="Times New Roman" w:hAnsi="Times New Roman" w:cs="Times New Roman"/>
                <w:sz w:val="24"/>
                <w:szCs w:val="24"/>
              </w:rPr>
              <w:t>Liczba osób korzystających z poradnictwa specjalistycznego, liczba spotkań, konsultacji, porad</w:t>
            </w:r>
          </w:p>
        </w:tc>
      </w:tr>
      <w:tr w:rsidR="00413E24" w14:paraId="6651D5D6" w14:textId="77777777" w:rsidTr="00ED621A">
        <w:tc>
          <w:tcPr>
            <w:tcW w:w="2816" w:type="dxa"/>
          </w:tcPr>
          <w:p w14:paraId="26F32E14" w14:textId="64D68131" w:rsidR="00413E24" w:rsidRDefault="00413E24" w:rsidP="00BD3BAD">
            <w:pPr>
              <w:rPr>
                <w:rFonts w:ascii="Times New Roman" w:hAnsi="Times New Roman" w:cs="Times New Roman"/>
                <w:sz w:val="24"/>
                <w:szCs w:val="24"/>
              </w:rPr>
            </w:pPr>
            <w:r>
              <w:rPr>
                <w:rFonts w:ascii="Times New Roman" w:hAnsi="Times New Roman" w:cs="Times New Roman"/>
                <w:sz w:val="24"/>
                <w:szCs w:val="24"/>
              </w:rPr>
              <w:t>Udzielanie wsparcia w zakresie pracy z dzieckiem i stosowania odpowiednich oddziaływań wychowawczych</w:t>
            </w:r>
          </w:p>
        </w:tc>
        <w:tc>
          <w:tcPr>
            <w:tcW w:w="2848" w:type="dxa"/>
            <w:gridSpan w:val="2"/>
            <w:vMerge/>
          </w:tcPr>
          <w:p w14:paraId="5A3B727B" w14:textId="77777777" w:rsidR="00413E24" w:rsidRDefault="00413E24" w:rsidP="00BD3BAD">
            <w:pPr>
              <w:rPr>
                <w:rFonts w:ascii="Times New Roman" w:hAnsi="Times New Roman" w:cs="Times New Roman"/>
                <w:sz w:val="24"/>
                <w:szCs w:val="24"/>
              </w:rPr>
            </w:pPr>
          </w:p>
        </w:tc>
        <w:tc>
          <w:tcPr>
            <w:tcW w:w="3398" w:type="dxa"/>
            <w:gridSpan w:val="2"/>
          </w:tcPr>
          <w:p w14:paraId="35A3C1E2" w14:textId="720DE21A" w:rsidR="00413E24" w:rsidRDefault="0052738B" w:rsidP="00BD3BAD">
            <w:pPr>
              <w:rPr>
                <w:rFonts w:ascii="Times New Roman" w:hAnsi="Times New Roman" w:cs="Times New Roman"/>
                <w:sz w:val="24"/>
                <w:szCs w:val="24"/>
              </w:rPr>
            </w:pPr>
            <w:r>
              <w:rPr>
                <w:rFonts w:ascii="Times New Roman" w:hAnsi="Times New Roman" w:cs="Times New Roman"/>
                <w:sz w:val="24"/>
                <w:szCs w:val="24"/>
              </w:rPr>
              <w:t>Liczba osób korzystających, Liczba spotkań, konsultacji</w:t>
            </w:r>
          </w:p>
        </w:tc>
      </w:tr>
      <w:tr w:rsidR="00413E24" w14:paraId="13FD16C1" w14:textId="77777777" w:rsidTr="00ED621A">
        <w:tc>
          <w:tcPr>
            <w:tcW w:w="2816" w:type="dxa"/>
          </w:tcPr>
          <w:p w14:paraId="6C8571AB" w14:textId="4193E69B" w:rsidR="00413E24" w:rsidRDefault="00413E24" w:rsidP="00BD3BAD">
            <w:pPr>
              <w:rPr>
                <w:rFonts w:ascii="Times New Roman" w:hAnsi="Times New Roman" w:cs="Times New Roman"/>
                <w:sz w:val="24"/>
                <w:szCs w:val="24"/>
              </w:rPr>
            </w:pPr>
            <w:r>
              <w:rPr>
                <w:rFonts w:ascii="Times New Roman" w:hAnsi="Times New Roman" w:cs="Times New Roman"/>
                <w:sz w:val="24"/>
                <w:szCs w:val="24"/>
              </w:rPr>
              <w:t>Prowadzenie grupy wsparcia dla osób zagrożonych przemocą domową</w:t>
            </w:r>
          </w:p>
        </w:tc>
        <w:tc>
          <w:tcPr>
            <w:tcW w:w="2848" w:type="dxa"/>
            <w:gridSpan w:val="2"/>
            <w:vMerge/>
          </w:tcPr>
          <w:p w14:paraId="5666A1C9" w14:textId="77777777" w:rsidR="00413E24" w:rsidRDefault="00413E24" w:rsidP="00BD3BAD">
            <w:pPr>
              <w:rPr>
                <w:rFonts w:ascii="Times New Roman" w:hAnsi="Times New Roman" w:cs="Times New Roman"/>
                <w:sz w:val="24"/>
                <w:szCs w:val="24"/>
              </w:rPr>
            </w:pPr>
          </w:p>
        </w:tc>
        <w:tc>
          <w:tcPr>
            <w:tcW w:w="3398" w:type="dxa"/>
            <w:gridSpan w:val="2"/>
          </w:tcPr>
          <w:p w14:paraId="3A596ED1" w14:textId="6E458EEE" w:rsidR="00413E24" w:rsidRDefault="0052738B" w:rsidP="00BD3BAD">
            <w:pPr>
              <w:rPr>
                <w:rFonts w:ascii="Times New Roman" w:hAnsi="Times New Roman" w:cs="Times New Roman"/>
                <w:sz w:val="24"/>
                <w:szCs w:val="24"/>
              </w:rPr>
            </w:pPr>
            <w:r>
              <w:rPr>
                <w:rFonts w:ascii="Times New Roman" w:hAnsi="Times New Roman" w:cs="Times New Roman"/>
                <w:sz w:val="24"/>
                <w:szCs w:val="24"/>
              </w:rPr>
              <w:t xml:space="preserve">Liczba godzin grup wsparcia, liczba uczestników </w:t>
            </w:r>
          </w:p>
        </w:tc>
      </w:tr>
    </w:tbl>
    <w:p w14:paraId="45A498FF" w14:textId="77777777" w:rsidR="00372F8B" w:rsidRDefault="00372F8B" w:rsidP="00AB24DA">
      <w:pPr>
        <w:spacing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020"/>
        <w:gridCol w:w="3021"/>
        <w:gridCol w:w="3021"/>
      </w:tblGrid>
      <w:tr w:rsidR="0052738B" w:rsidRPr="0052738B" w14:paraId="66689843" w14:textId="77777777" w:rsidTr="00DB59EB">
        <w:tc>
          <w:tcPr>
            <w:tcW w:w="9062" w:type="dxa"/>
            <w:gridSpan w:val="3"/>
          </w:tcPr>
          <w:p w14:paraId="1C0E29DC" w14:textId="2077ACFA" w:rsidR="0052738B" w:rsidRPr="0052738B" w:rsidRDefault="0052738B" w:rsidP="00DD5BB8">
            <w:pPr>
              <w:jc w:val="center"/>
              <w:rPr>
                <w:rFonts w:ascii="Times New Roman" w:hAnsi="Times New Roman" w:cs="Times New Roman"/>
                <w:b/>
                <w:bCs/>
                <w:sz w:val="24"/>
                <w:szCs w:val="24"/>
              </w:rPr>
            </w:pPr>
            <w:r w:rsidRPr="0052738B">
              <w:rPr>
                <w:rFonts w:ascii="Times New Roman" w:hAnsi="Times New Roman" w:cs="Times New Roman"/>
                <w:b/>
                <w:bCs/>
                <w:sz w:val="24"/>
                <w:szCs w:val="24"/>
              </w:rPr>
              <w:t>Cel 4. Podniesienie kompetencji i profesjonalizmu osób pracujących nad zmniejszeniem problemu dotyczącego przemocy domowej</w:t>
            </w:r>
          </w:p>
        </w:tc>
      </w:tr>
      <w:tr w:rsidR="0052738B" w:rsidRPr="0052738B" w14:paraId="558391B7" w14:textId="77777777" w:rsidTr="0052738B">
        <w:tc>
          <w:tcPr>
            <w:tcW w:w="3020" w:type="dxa"/>
          </w:tcPr>
          <w:p w14:paraId="55A63D25" w14:textId="217AE4AA" w:rsidR="0052738B" w:rsidRPr="0052738B" w:rsidRDefault="0052738B" w:rsidP="0052738B">
            <w:pPr>
              <w:jc w:val="center"/>
              <w:rPr>
                <w:rFonts w:ascii="Times New Roman" w:hAnsi="Times New Roman" w:cs="Times New Roman"/>
                <w:b/>
                <w:bCs/>
                <w:sz w:val="24"/>
                <w:szCs w:val="24"/>
              </w:rPr>
            </w:pPr>
            <w:r w:rsidRPr="0052738B">
              <w:rPr>
                <w:rFonts w:ascii="Times New Roman" w:hAnsi="Times New Roman" w:cs="Times New Roman"/>
                <w:b/>
                <w:bCs/>
                <w:sz w:val="24"/>
                <w:szCs w:val="24"/>
              </w:rPr>
              <w:t>Działania</w:t>
            </w:r>
          </w:p>
        </w:tc>
        <w:tc>
          <w:tcPr>
            <w:tcW w:w="3021" w:type="dxa"/>
          </w:tcPr>
          <w:p w14:paraId="6584A97A" w14:textId="3D118A73" w:rsidR="0052738B" w:rsidRPr="0052738B" w:rsidRDefault="0052738B" w:rsidP="0052738B">
            <w:pPr>
              <w:jc w:val="center"/>
              <w:rPr>
                <w:rFonts w:ascii="Times New Roman" w:hAnsi="Times New Roman" w:cs="Times New Roman"/>
                <w:b/>
                <w:bCs/>
                <w:sz w:val="24"/>
                <w:szCs w:val="24"/>
              </w:rPr>
            </w:pPr>
            <w:r w:rsidRPr="0052738B">
              <w:rPr>
                <w:rFonts w:ascii="Times New Roman" w:hAnsi="Times New Roman" w:cs="Times New Roman"/>
                <w:b/>
                <w:bCs/>
                <w:sz w:val="24"/>
                <w:szCs w:val="24"/>
              </w:rPr>
              <w:t>Realizatorzy</w:t>
            </w:r>
          </w:p>
        </w:tc>
        <w:tc>
          <w:tcPr>
            <w:tcW w:w="3021" w:type="dxa"/>
          </w:tcPr>
          <w:p w14:paraId="2D66A2E2" w14:textId="250E873A" w:rsidR="0052738B" w:rsidRPr="0052738B" w:rsidRDefault="0052738B" w:rsidP="0052738B">
            <w:pPr>
              <w:jc w:val="center"/>
              <w:rPr>
                <w:rFonts w:ascii="Times New Roman" w:hAnsi="Times New Roman" w:cs="Times New Roman"/>
                <w:b/>
                <w:bCs/>
                <w:sz w:val="24"/>
                <w:szCs w:val="24"/>
              </w:rPr>
            </w:pPr>
            <w:r w:rsidRPr="0052738B">
              <w:rPr>
                <w:rFonts w:ascii="Times New Roman" w:hAnsi="Times New Roman" w:cs="Times New Roman"/>
                <w:b/>
                <w:bCs/>
                <w:sz w:val="24"/>
                <w:szCs w:val="24"/>
              </w:rPr>
              <w:t>Wskaźniki</w:t>
            </w:r>
          </w:p>
        </w:tc>
      </w:tr>
      <w:tr w:rsidR="00DD5BB8" w14:paraId="1B33E559" w14:textId="77777777" w:rsidTr="0052738B">
        <w:tc>
          <w:tcPr>
            <w:tcW w:w="3020" w:type="dxa"/>
          </w:tcPr>
          <w:p w14:paraId="3379FC9D" w14:textId="2B7F43EB" w:rsidR="00DD5BB8" w:rsidRDefault="00DD5BB8" w:rsidP="00BD3BAD">
            <w:pPr>
              <w:rPr>
                <w:rFonts w:ascii="Times New Roman" w:hAnsi="Times New Roman" w:cs="Times New Roman"/>
                <w:sz w:val="24"/>
                <w:szCs w:val="24"/>
              </w:rPr>
            </w:pPr>
            <w:r>
              <w:rPr>
                <w:rFonts w:ascii="Times New Roman" w:hAnsi="Times New Roman" w:cs="Times New Roman"/>
                <w:sz w:val="24"/>
                <w:szCs w:val="24"/>
              </w:rPr>
              <w:t>Organizowanie szkolenia dla pedagogów i psychologów szkolnych oraz nauczycieli w zakresie przeciwdziałania przemocy domowej</w:t>
            </w:r>
          </w:p>
        </w:tc>
        <w:tc>
          <w:tcPr>
            <w:tcW w:w="3021" w:type="dxa"/>
            <w:vMerge w:val="restart"/>
          </w:tcPr>
          <w:p w14:paraId="69DCD26C" w14:textId="118570D7" w:rsidR="00DD5BB8" w:rsidRDefault="00DD5BB8" w:rsidP="00BD3BAD">
            <w:pPr>
              <w:rPr>
                <w:rFonts w:ascii="Times New Roman" w:hAnsi="Times New Roman" w:cs="Times New Roman"/>
                <w:sz w:val="24"/>
                <w:szCs w:val="24"/>
              </w:rPr>
            </w:pPr>
            <w:r>
              <w:rPr>
                <w:rFonts w:ascii="Times New Roman" w:hAnsi="Times New Roman" w:cs="Times New Roman"/>
                <w:sz w:val="24"/>
                <w:szCs w:val="24"/>
              </w:rPr>
              <w:t>Ośrodki Pomocy społecznej, Placówki Oświatowe, PCPR, Poradnia Psychologiczno-Pedagogiczna</w:t>
            </w:r>
          </w:p>
        </w:tc>
        <w:tc>
          <w:tcPr>
            <w:tcW w:w="3021" w:type="dxa"/>
            <w:vMerge w:val="restart"/>
          </w:tcPr>
          <w:p w14:paraId="57816CB3" w14:textId="6F4B3A7A" w:rsidR="00DD5BB8" w:rsidRDefault="00DD5BB8" w:rsidP="00BD3BAD">
            <w:pPr>
              <w:rPr>
                <w:rFonts w:ascii="Times New Roman" w:hAnsi="Times New Roman" w:cs="Times New Roman"/>
                <w:sz w:val="24"/>
                <w:szCs w:val="24"/>
              </w:rPr>
            </w:pPr>
            <w:r>
              <w:rPr>
                <w:rFonts w:ascii="Times New Roman" w:hAnsi="Times New Roman" w:cs="Times New Roman"/>
                <w:sz w:val="24"/>
                <w:szCs w:val="24"/>
              </w:rPr>
              <w:t>Liczba szkoleń, liczba osób uczestniczących</w:t>
            </w:r>
          </w:p>
        </w:tc>
      </w:tr>
      <w:tr w:rsidR="00DD5BB8" w14:paraId="5B9F3399" w14:textId="77777777" w:rsidTr="0052738B">
        <w:tc>
          <w:tcPr>
            <w:tcW w:w="3020" w:type="dxa"/>
          </w:tcPr>
          <w:p w14:paraId="30F24466" w14:textId="23452F0E" w:rsidR="00DD5BB8" w:rsidRDefault="00DD5BB8" w:rsidP="00BD3BAD">
            <w:pPr>
              <w:rPr>
                <w:rFonts w:ascii="Times New Roman" w:hAnsi="Times New Roman" w:cs="Times New Roman"/>
                <w:sz w:val="24"/>
                <w:szCs w:val="24"/>
              </w:rPr>
            </w:pPr>
            <w:proofErr w:type="spellStart"/>
            <w:r>
              <w:rPr>
                <w:rFonts w:ascii="Times New Roman" w:hAnsi="Times New Roman" w:cs="Times New Roman"/>
                <w:sz w:val="24"/>
                <w:szCs w:val="24"/>
              </w:rPr>
              <w:t>Superwizje</w:t>
            </w:r>
            <w:proofErr w:type="spellEnd"/>
            <w:r>
              <w:rPr>
                <w:rFonts w:ascii="Times New Roman" w:hAnsi="Times New Roman" w:cs="Times New Roman"/>
                <w:sz w:val="24"/>
                <w:szCs w:val="24"/>
              </w:rPr>
              <w:t xml:space="preserve"> i szkolenia dla osób zajmujących się przemocą domową</w:t>
            </w:r>
          </w:p>
        </w:tc>
        <w:tc>
          <w:tcPr>
            <w:tcW w:w="3021" w:type="dxa"/>
            <w:vMerge/>
          </w:tcPr>
          <w:p w14:paraId="5936D851" w14:textId="77777777" w:rsidR="00DD5BB8" w:rsidRDefault="00DD5BB8" w:rsidP="00BD3BAD">
            <w:pPr>
              <w:rPr>
                <w:rFonts w:ascii="Times New Roman" w:hAnsi="Times New Roman" w:cs="Times New Roman"/>
                <w:sz w:val="24"/>
                <w:szCs w:val="24"/>
              </w:rPr>
            </w:pPr>
          </w:p>
        </w:tc>
        <w:tc>
          <w:tcPr>
            <w:tcW w:w="3021" w:type="dxa"/>
            <w:vMerge/>
          </w:tcPr>
          <w:p w14:paraId="28157E68" w14:textId="77777777" w:rsidR="00DD5BB8" w:rsidRDefault="00DD5BB8" w:rsidP="00BD3BAD">
            <w:pPr>
              <w:rPr>
                <w:rFonts w:ascii="Times New Roman" w:hAnsi="Times New Roman" w:cs="Times New Roman"/>
                <w:sz w:val="24"/>
                <w:szCs w:val="24"/>
              </w:rPr>
            </w:pPr>
          </w:p>
        </w:tc>
      </w:tr>
    </w:tbl>
    <w:p w14:paraId="124EB5E2" w14:textId="77777777" w:rsidR="0052738B" w:rsidRDefault="0052738B" w:rsidP="00AB24DA">
      <w:pPr>
        <w:spacing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020"/>
        <w:gridCol w:w="3021"/>
        <w:gridCol w:w="3021"/>
      </w:tblGrid>
      <w:tr w:rsidR="00DD5BB8" w:rsidRPr="00DD5BB8" w14:paraId="1303916C" w14:textId="77777777" w:rsidTr="007D4BCA">
        <w:tc>
          <w:tcPr>
            <w:tcW w:w="9062" w:type="dxa"/>
            <w:gridSpan w:val="3"/>
          </w:tcPr>
          <w:p w14:paraId="044981C2" w14:textId="783DC658" w:rsidR="00DD5BB8" w:rsidRPr="00DD5BB8" w:rsidRDefault="00DD5BB8" w:rsidP="00DD5BB8">
            <w:pPr>
              <w:jc w:val="center"/>
              <w:rPr>
                <w:rFonts w:ascii="Times New Roman" w:hAnsi="Times New Roman" w:cs="Times New Roman"/>
                <w:b/>
                <w:bCs/>
                <w:sz w:val="24"/>
                <w:szCs w:val="24"/>
              </w:rPr>
            </w:pPr>
            <w:r w:rsidRPr="00DD5BB8">
              <w:rPr>
                <w:rFonts w:ascii="Times New Roman" w:hAnsi="Times New Roman" w:cs="Times New Roman"/>
                <w:b/>
                <w:bCs/>
                <w:sz w:val="24"/>
                <w:szCs w:val="24"/>
              </w:rPr>
              <w:t xml:space="preserve">Cel 5. Współpraca ze służbami, instytucjami i podmiotami realizującymi zadania </w:t>
            </w:r>
            <w:r>
              <w:rPr>
                <w:rFonts w:ascii="Times New Roman" w:hAnsi="Times New Roman" w:cs="Times New Roman"/>
                <w:b/>
                <w:bCs/>
                <w:sz w:val="24"/>
                <w:szCs w:val="24"/>
              </w:rPr>
              <w:br/>
            </w:r>
            <w:r w:rsidRPr="00DD5BB8">
              <w:rPr>
                <w:rFonts w:ascii="Times New Roman" w:hAnsi="Times New Roman" w:cs="Times New Roman"/>
                <w:b/>
                <w:bCs/>
                <w:sz w:val="24"/>
                <w:szCs w:val="24"/>
              </w:rPr>
              <w:t>w obszarach problemu przemocy domowej</w:t>
            </w:r>
          </w:p>
        </w:tc>
      </w:tr>
      <w:tr w:rsidR="00DD5BB8" w:rsidRPr="00DD5BB8" w14:paraId="4657A7B5" w14:textId="77777777" w:rsidTr="00DD5BB8">
        <w:tc>
          <w:tcPr>
            <w:tcW w:w="3020" w:type="dxa"/>
          </w:tcPr>
          <w:p w14:paraId="0AEE9A94" w14:textId="097637B1" w:rsidR="00DD5BB8" w:rsidRPr="00DD5BB8" w:rsidRDefault="00DD5BB8" w:rsidP="00DD5BB8">
            <w:pPr>
              <w:jc w:val="center"/>
              <w:rPr>
                <w:rFonts w:ascii="Times New Roman" w:hAnsi="Times New Roman" w:cs="Times New Roman"/>
                <w:b/>
                <w:bCs/>
                <w:sz w:val="24"/>
                <w:szCs w:val="24"/>
              </w:rPr>
            </w:pPr>
            <w:r w:rsidRPr="00DD5BB8">
              <w:rPr>
                <w:rFonts w:ascii="Times New Roman" w:hAnsi="Times New Roman" w:cs="Times New Roman"/>
                <w:b/>
                <w:bCs/>
                <w:sz w:val="24"/>
                <w:szCs w:val="24"/>
              </w:rPr>
              <w:t>Działania</w:t>
            </w:r>
          </w:p>
        </w:tc>
        <w:tc>
          <w:tcPr>
            <w:tcW w:w="3021" w:type="dxa"/>
          </w:tcPr>
          <w:p w14:paraId="7EACD809" w14:textId="6B354E59" w:rsidR="00DD5BB8" w:rsidRPr="00DD5BB8" w:rsidRDefault="00DD5BB8" w:rsidP="00DD5BB8">
            <w:pPr>
              <w:jc w:val="center"/>
              <w:rPr>
                <w:rFonts w:ascii="Times New Roman" w:hAnsi="Times New Roman" w:cs="Times New Roman"/>
                <w:b/>
                <w:bCs/>
                <w:sz w:val="24"/>
                <w:szCs w:val="24"/>
              </w:rPr>
            </w:pPr>
            <w:r w:rsidRPr="00DD5BB8">
              <w:rPr>
                <w:rFonts w:ascii="Times New Roman" w:hAnsi="Times New Roman" w:cs="Times New Roman"/>
                <w:b/>
                <w:bCs/>
                <w:sz w:val="24"/>
                <w:szCs w:val="24"/>
              </w:rPr>
              <w:t>Realizatorzy</w:t>
            </w:r>
          </w:p>
        </w:tc>
        <w:tc>
          <w:tcPr>
            <w:tcW w:w="3021" w:type="dxa"/>
          </w:tcPr>
          <w:p w14:paraId="47E8BAEB" w14:textId="3F2B3930" w:rsidR="00DD5BB8" w:rsidRPr="00DD5BB8" w:rsidRDefault="00DD5BB8" w:rsidP="00DD5BB8">
            <w:pPr>
              <w:jc w:val="center"/>
              <w:rPr>
                <w:rFonts w:ascii="Times New Roman" w:hAnsi="Times New Roman" w:cs="Times New Roman"/>
                <w:b/>
                <w:bCs/>
                <w:sz w:val="24"/>
                <w:szCs w:val="24"/>
              </w:rPr>
            </w:pPr>
            <w:r w:rsidRPr="00DD5BB8">
              <w:rPr>
                <w:rFonts w:ascii="Times New Roman" w:hAnsi="Times New Roman" w:cs="Times New Roman"/>
                <w:b/>
                <w:bCs/>
                <w:sz w:val="24"/>
                <w:szCs w:val="24"/>
              </w:rPr>
              <w:t>Wskaźniki</w:t>
            </w:r>
          </w:p>
        </w:tc>
      </w:tr>
      <w:tr w:rsidR="001E550B" w14:paraId="6FFDC1EC" w14:textId="77777777" w:rsidTr="00C063D9">
        <w:trPr>
          <w:trHeight w:val="1932"/>
        </w:trPr>
        <w:tc>
          <w:tcPr>
            <w:tcW w:w="3020" w:type="dxa"/>
          </w:tcPr>
          <w:p w14:paraId="2BC99888" w14:textId="548A138B" w:rsidR="001E550B" w:rsidRDefault="001E550B" w:rsidP="00BD3BAD">
            <w:pPr>
              <w:rPr>
                <w:rFonts w:ascii="Times New Roman" w:hAnsi="Times New Roman" w:cs="Times New Roman"/>
                <w:sz w:val="24"/>
                <w:szCs w:val="24"/>
              </w:rPr>
            </w:pPr>
            <w:r>
              <w:rPr>
                <w:rFonts w:ascii="Times New Roman" w:hAnsi="Times New Roman" w:cs="Times New Roman"/>
                <w:sz w:val="24"/>
                <w:szCs w:val="24"/>
              </w:rPr>
              <w:t xml:space="preserve">Wymiana doświadczeń </w:t>
            </w:r>
            <w:r>
              <w:rPr>
                <w:rFonts w:ascii="Times New Roman" w:hAnsi="Times New Roman" w:cs="Times New Roman"/>
                <w:sz w:val="24"/>
                <w:szCs w:val="24"/>
              </w:rPr>
              <w:br/>
              <w:t>i informacji między instytucjami i specjalistami oraz sprawny przepływ informacji</w:t>
            </w:r>
          </w:p>
        </w:tc>
        <w:tc>
          <w:tcPr>
            <w:tcW w:w="3021" w:type="dxa"/>
          </w:tcPr>
          <w:p w14:paraId="6FED61B6" w14:textId="0836D83A" w:rsidR="001E550B" w:rsidRDefault="001E550B" w:rsidP="00BD3BAD">
            <w:pPr>
              <w:rPr>
                <w:rFonts w:ascii="Times New Roman" w:hAnsi="Times New Roman" w:cs="Times New Roman"/>
                <w:sz w:val="24"/>
                <w:szCs w:val="24"/>
              </w:rPr>
            </w:pPr>
            <w:r>
              <w:rPr>
                <w:rFonts w:ascii="Times New Roman" w:hAnsi="Times New Roman" w:cs="Times New Roman"/>
                <w:sz w:val="24"/>
                <w:szCs w:val="24"/>
              </w:rPr>
              <w:t>PCPR, Ośrodki Pomocy Społecznej, Placówki Oświatowe, Sąd Rejonowy w Grójcu, Komenda Powiatowa Policji, Poradnia Psychologiczno-Pedagogiczna</w:t>
            </w:r>
          </w:p>
        </w:tc>
        <w:tc>
          <w:tcPr>
            <w:tcW w:w="3021" w:type="dxa"/>
          </w:tcPr>
          <w:p w14:paraId="721825D4" w14:textId="77777777" w:rsidR="001E550B" w:rsidRDefault="001E550B" w:rsidP="00BD3BAD">
            <w:pPr>
              <w:rPr>
                <w:rFonts w:ascii="Times New Roman" w:hAnsi="Times New Roman" w:cs="Times New Roman"/>
                <w:sz w:val="24"/>
                <w:szCs w:val="24"/>
              </w:rPr>
            </w:pPr>
            <w:r>
              <w:rPr>
                <w:rFonts w:ascii="Times New Roman" w:hAnsi="Times New Roman" w:cs="Times New Roman"/>
                <w:sz w:val="24"/>
                <w:szCs w:val="24"/>
              </w:rPr>
              <w:t xml:space="preserve">Liczba spotkań, </w:t>
            </w:r>
          </w:p>
          <w:p w14:paraId="2141C683" w14:textId="501C9F00" w:rsidR="001E550B" w:rsidRDefault="001E550B" w:rsidP="00BD3BAD">
            <w:pPr>
              <w:rPr>
                <w:rFonts w:ascii="Times New Roman" w:hAnsi="Times New Roman" w:cs="Times New Roman"/>
                <w:sz w:val="24"/>
                <w:szCs w:val="24"/>
              </w:rPr>
            </w:pPr>
            <w:r>
              <w:rPr>
                <w:rFonts w:ascii="Times New Roman" w:hAnsi="Times New Roman" w:cs="Times New Roman"/>
                <w:sz w:val="24"/>
                <w:szCs w:val="24"/>
              </w:rPr>
              <w:t xml:space="preserve">Liczba instytucji </w:t>
            </w:r>
            <w:r>
              <w:rPr>
                <w:rFonts w:ascii="Times New Roman" w:hAnsi="Times New Roman" w:cs="Times New Roman"/>
                <w:sz w:val="24"/>
                <w:szCs w:val="24"/>
              </w:rPr>
              <w:br/>
              <w:t xml:space="preserve">i podmiotów uczestniczących w spotkaniach, </w:t>
            </w:r>
          </w:p>
          <w:p w14:paraId="00CA67D3" w14:textId="7E418248" w:rsidR="001E550B" w:rsidRDefault="001E550B" w:rsidP="00BD3BAD">
            <w:pPr>
              <w:rPr>
                <w:rFonts w:ascii="Times New Roman" w:hAnsi="Times New Roman" w:cs="Times New Roman"/>
                <w:sz w:val="24"/>
                <w:szCs w:val="24"/>
              </w:rPr>
            </w:pPr>
          </w:p>
        </w:tc>
      </w:tr>
    </w:tbl>
    <w:p w14:paraId="4B614064" w14:textId="77777777" w:rsidR="00DD5BB8" w:rsidRDefault="00DD5BB8" w:rsidP="00AB24DA">
      <w:pPr>
        <w:spacing w:line="240" w:lineRule="auto"/>
        <w:jc w:val="both"/>
        <w:rPr>
          <w:rFonts w:ascii="Times New Roman" w:hAnsi="Times New Roman" w:cs="Times New Roman"/>
          <w:sz w:val="24"/>
          <w:szCs w:val="24"/>
        </w:rPr>
      </w:pPr>
    </w:p>
    <w:p w14:paraId="1B8B71C6" w14:textId="77777777" w:rsidR="008B385F" w:rsidRDefault="008B385F" w:rsidP="00AB24DA">
      <w:pPr>
        <w:spacing w:line="240" w:lineRule="auto"/>
        <w:jc w:val="both"/>
        <w:rPr>
          <w:rFonts w:ascii="Times New Roman" w:hAnsi="Times New Roman" w:cs="Times New Roman"/>
          <w:sz w:val="24"/>
          <w:szCs w:val="24"/>
        </w:rPr>
      </w:pPr>
    </w:p>
    <w:p w14:paraId="28A59F5F" w14:textId="23B7C05D" w:rsidR="008B385F" w:rsidRPr="005D647E" w:rsidRDefault="008B385F" w:rsidP="005D647E">
      <w:pPr>
        <w:pStyle w:val="Nagwek1"/>
        <w:numPr>
          <w:ilvl w:val="0"/>
          <w:numId w:val="7"/>
        </w:numPr>
        <w:rPr>
          <w:rFonts w:ascii="Times New Roman" w:hAnsi="Times New Roman" w:cs="Times New Roman"/>
          <w:sz w:val="28"/>
          <w:szCs w:val="28"/>
        </w:rPr>
      </w:pPr>
      <w:bookmarkStart w:id="5" w:name="_Toc192573273"/>
      <w:r w:rsidRPr="005D647E">
        <w:rPr>
          <w:rFonts w:ascii="Times New Roman" w:hAnsi="Times New Roman" w:cs="Times New Roman"/>
          <w:sz w:val="28"/>
          <w:szCs w:val="28"/>
        </w:rPr>
        <w:lastRenderedPageBreak/>
        <w:t>ADRESACI I REALIZATORZY PROGRAMU</w:t>
      </w:r>
      <w:bookmarkEnd w:id="5"/>
    </w:p>
    <w:p w14:paraId="6342251C" w14:textId="77777777" w:rsidR="008B385F" w:rsidRDefault="008B385F" w:rsidP="008B385F">
      <w:pPr>
        <w:spacing w:line="240" w:lineRule="auto"/>
        <w:jc w:val="both"/>
        <w:rPr>
          <w:rFonts w:ascii="Times New Roman" w:hAnsi="Times New Roman" w:cs="Times New Roman"/>
          <w:b/>
          <w:bCs/>
          <w:sz w:val="24"/>
          <w:szCs w:val="24"/>
        </w:rPr>
      </w:pPr>
    </w:p>
    <w:p w14:paraId="433621A5" w14:textId="23119744" w:rsidR="008B385F" w:rsidRDefault="008B385F" w:rsidP="008B38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profilaktyczny w zakresie promowania i wdrażania prawidłowych metod wychowawczych w stosunku do dzieci z rodzin zagrożonych przemocą domową na lata </w:t>
      </w:r>
      <w:r>
        <w:rPr>
          <w:rFonts w:ascii="Times New Roman" w:hAnsi="Times New Roman" w:cs="Times New Roman"/>
          <w:sz w:val="24"/>
          <w:szCs w:val="24"/>
        </w:rPr>
        <w:br/>
        <w:t>2024-2028 skierowany jest do mieszkańców powiatu grójeckiego, a w szczególności do:</w:t>
      </w:r>
    </w:p>
    <w:p w14:paraId="0A5E2D28" w14:textId="29280A55"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Rodzin, w szczególności dzieci zagrożonych zjawiskiem przemocy domowej,</w:t>
      </w:r>
    </w:p>
    <w:p w14:paraId="14D1C4CC" w14:textId="2C85118D"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Osób stosujących przemoc domową,</w:t>
      </w:r>
    </w:p>
    <w:p w14:paraId="631DFA91" w14:textId="1429CDCD"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Rodzin znajdujących się w trudnej sytuacji życiowej,</w:t>
      </w:r>
    </w:p>
    <w:p w14:paraId="0F68D6F0" w14:textId="290964B5"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Rodziców bezradnych i niewydolnych w sprawach opiekuńczo-wychowawczych,</w:t>
      </w:r>
    </w:p>
    <w:p w14:paraId="29544318" w14:textId="5DF4FB04"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Dzieci i młodzieży zagrożonej niedostosowaniem społecznym,</w:t>
      </w:r>
    </w:p>
    <w:p w14:paraId="56EE3AD2" w14:textId="0EDDC64F"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Przedstawicieli władz lokalnych, instytucji, służb i organizacji pozarządowych wspierających dziecko i rodzinę oraz działających na rzecz przeciwdziałania przemocy domowej.</w:t>
      </w:r>
    </w:p>
    <w:p w14:paraId="3A54D62C" w14:textId="44921A40" w:rsidR="008B385F" w:rsidRDefault="008B385F" w:rsidP="008B385F">
      <w:pPr>
        <w:spacing w:line="360" w:lineRule="auto"/>
        <w:jc w:val="both"/>
        <w:rPr>
          <w:rFonts w:ascii="Times New Roman" w:hAnsi="Times New Roman" w:cs="Times New Roman"/>
          <w:sz w:val="24"/>
          <w:szCs w:val="24"/>
        </w:rPr>
      </w:pPr>
      <w:r>
        <w:rPr>
          <w:rFonts w:ascii="Times New Roman" w:hAnsi="Times New Roman" w:cs="Times New Roman"/>
          <w:sz w:val="24"/>
          <w:szCs w:val="24"/>
        </w:rPr>
        <w:t>Program realizowany będzie przez Powiatowe Centrum Pomocy Rodzinie w Grójcu w latach 202</w:t>
      </w:r>
      <w:r w:rsidR="001E550B">
        <w:rPr>
          <w:rFonts w:ascii="Times New Roman" w:hAnsi="Times New Roman" w:cs="Times New Roman"/>
          <w:sz w:val="24"/>
          <w:szCs w:val="24"/>
        </w:rPr>
        <w:t>5</w:t>
      </w:r>
      <w:r>
        <w:rPr>
          <w:rFonts w:ascii="Times New Roman" w:hAnsi="Times New Roman" w:cs="Times New Roman"/>
          <w:sz w:val="24"/>
          <w:szCs w:val="24"/>
        </w:rPr>
        <w:t>-202</w:t>
      </w:r>
      <w:r w:rsidR="001E550B">
        <w:rPr>
          <w:rFonts w:ascii="Times New Roman" w:hAnsi="Times New Roman" w:cs="Times New Roman"/>
          <w:sz w:val="24"/>
          <w:szCs w:val="24"/>
        </w:rPr>
        <w:t>9</w:t>
      </w:r>
      <w:r>
        <w:rPr>
          <w:rFonts w:ascii="Times New Roman" w:hAnsi="Times New Roman" w:cs="Times New Roman"/>
          <w:sz w:val="24"/>
          <w:szCs w:val="24"/>
        </w:rPr>
        <w:t>.</w:t>
      </w:r>
    </w:p>
    <w:p w14:paraId="0580BDA3" w14:textId="77777777" w:rsidR="008B385F" w:rsidRDefault="008B385F" w:rsidP="008B385F">
      <w:pPr>
        <w:spacing w:line="360" w:lineRule="auto"/>
        <w:jc w:val="both"/>
        <w:rPr>
          <w:rFonts w:ascii="Times New Roman" w:hAnsi="Times New Roman" w:cs="Times New Roman"/>
          <w:sz w:val="24"/>
          <w:szCs w:val="24"/>
        </w:rPr>
      </w:pPr>
    </w:p>
    <w:p w14:paraId="1C251BD4" w14:textId="21BCD003" w:rsidR="008B385F" w:rsidRDefault="0054581C" w:rsidP="005D647E">
      <w:pPr>
        <w:pStyle w:val="Nagwek1"/>
        <w:numPr>
          <w:ilvl w:val="0"/>
          <w:numId w:val="7"/>
        </w:numPr>
        <w:rPr>
          <w:rFonts w:ascii="Times New Roman" w:hAnsi="Times New Roman" w:cs="Times New Roman"/>
          <w:sz w:val="28"/>
          <w:szCs w:val="28"/>
        </w:rPr>
      </w:pPr>
      <w:bookmarkStart w:id="6" w:name="_Toc192573274"/>
      <w:r w:rsidRPr="005D647E">
        <w:rPr>
          <w:rFonts w:ascii="Times New Roman" w:hAnsi="Times New Roman" w:cs="Times New Roman"/>
          <w:sz w:val="28"/>
          <w:szCs w:val="28"/>
        </w:rPr>
        <w:t>MONITORING PROGRAMU</w:t>
      </w:r>
      <w:bookmarkEnd w:id="6"/>
    </w:p>
    <w:p w14:paraId="582F01D5" w14:textId="77777777" w:rsidR="005D647E" w:rsidRPr="005D647E" w:rsidRDefault="005D647E" w:rsidP="005D647E"/>
    <w:p w14:paraId="6DB92A9B" w14:textId="6CDA50D8" w:rsidR="0054581C" w:rsidRDefault="0054581C" w:rsidP="0054581C">
      <w:pPr>
        <w:spacing w:line="360" w:lineRule="auto"/>
        <w:jc w:val="both"/>
        <w:rPr>
          <w:rFonts w:ascii="Times New Roman" w:hAnsi="Times New Roman" w:cs="Times New Roman"/>
          <w:sz w:val="24"/>
          <w:szCs w:val="24"/>
        </w:rPr>
      </w:pPr>
      <w:r w:rsidRPr="0054581C">
        <w:rPr>
          <w:rFonts w:ascii="Times New Roman" w:hAnsi="Times New Roman" w:cs="Times New Roman"/>
          <w:sz w:val="24"/>
          <w:szCs w:val="24"/>
        </w:rPr>
        <w:t>Realizacja programu będzie monitorowana i poddawana ocenie i trafności przez Powiatowe Centrum Pomocy Rodzinie w Grójcu co dwa lata.</w:t>
      </w:r>
    </w:p>
    <w:p w14:paraId="07BE9450" w14:textId="77777777" w:rsidR="0054581C" w:rsidRDefault="0054581C" w:rsidP="0054581C">
      <w:pPr>
        <w:spacing w:line="360" w:lineRule="auto"/>
        <w:jc w:val="both"/>
        <w:rPr>
          <w:rFonts w:ascii="Times New Roman" w:hAnsi="Times New Roman" w:cs="Times New Roman"/>
          <w:sz w:val="24"/>
          <w:szCs w:val="24"/>
        </w:rPr>
      </w:pPr>
    </w:p>
    <w:p w14:paraId="4F455925" w14:textId="38154FE3" w:rsidR="0054581C" w:rsidRDefault="0054581C" w:rsidP="005D647E">
      <w:pPr>
        <w:pStyle w:val="Nagwek1"/>
        <w:numPr>
          <w:ilvl w:val="0"/>
          <w:numId w:val="7"/>
        </w:numPr>
        <w:rPr>
          <w:rFonts w:ascii="Times New Roman" w:hAnsi="Times New Roman" w:cs="Times New Roman"/>
          <w:sz w:val="28"/>
          <w:szCs w:val="28"/>
        </w:rPr>
      </w:pPr>
      <w:bookmarkStart w:id="7" w:name="_Toc192573275"/>
      <w:r w:rsidRPr="005D647E">
        <w:rPr>
          <w:rFonts w:ascii="Times New Roman" w:hAnsi="Times New Roman" w:cs="Times New Roman"/>
          <w:sz w:val="28"/>
          <w:szCs w:val="28"/>
        </w:rPr>
        <w:t>FINANSOWANIE PROGRAMU</w:t>
      </w:r>
      <w:bookmarkEnd w:id="7"/>
    </w:p>
    <w:p w14:paraId="1FF6076C" w14:textId="77777777" w:rsidR="005D647E" w:rsidRPr="005D647E" w:rsidRDefault="005D647E" w:rsidP="005D647E"/>
    <w:p w14:paraId="470FEFED" w14:textId="4C7E13E2" w:rsidR="0054581C" w:rsidRPr="0054581C" w:rsidRDefault="0054581C" w:rsidP="0054581C">
      <w:pPr>
        <w:spacing w:line="360" w:lineRule="auto"/>
        <w:jc w:val="both"/>
        <w:rPr>
          <w:rFonts w:ascii="Times New Roman" w:hAnsi="Times New Roman" w:cs="Times New Roman"/>
          <w:sz w:val="24"/>
          <w:szCs w:val="24"/>
        </w:rPr>
      </w:pPr>
      <w:r>
        <w:rPr>
          <w:rFonts w:ascii="Times New Roman" w:hAnsi="Times New Roman" w:cs="Times New Roman"/>
          <w:sz w:val="24"/>
          <w:szCs w:val="24"/>
        </w:rPr>
        <w:t>Źródłem finansowania Programu będą środki własne powiatu oraz środki pozyskane z budżetu państwa.</w:t>
      </w:r>
    </w:p>
    <w:sectPr w:rsidR="0054581C" w:rsidRPr="0054581C" w:rsidSect="0002265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2C75D" w14:textId="77777777" w:rsidR="00EE5B45" w:rsidRDefault="00EE5B45" w:rsidP="0002265F">
      <w:pPr>
        <w:spacing w:after="0" w:line="240" w:lineRule="auto"/>
      </w:pPr>
      <w:r>
        <w:separator/>
      </w:r>
    </w:p>
  </w:endnote>
  <w:endnote w:type="continuationSeparator" w:id="0">
    <w:p w14:paraId="6A4B4DDF" w14:textId="77777777" w:rsidR="00EE5B45" w:rsidRDefault="00EE5B45" w:rsidP="0002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119734"/>
      <w:docPartObj>
        <w:docPartGallery w:val="Page Numbers (Bottom of Page)"/>
        <w:docPartUnique/>
      </w:docPartObj>
    </w:sdtPr>
    <w:sdtContent>
      <w:p w14:paraId="31C94FA5" w14:textId="16EBD2B2" w:rsidR="0002265F" w:rsidRDefault="0002265F">
        <w:pPr>
          <w:pStyle w:val="Stopka"/>
          <w:jc w:val="right"/>
        </w:pPr>
        <w:r>
          <w:fldChar w:fldCharType="begin"/>
        </w:r>
        <w:r>
          <w:instrText>PAGE   \* MERGEFORMAT</w:instrText>
        </w:r>
        <w:r>
          <w:fldChar w:fldCharType="separate"/>
        </w:r>
        <w:r>
          <w:t>2</w:t>
        </w:r>
        <w:r>
          <w:fldChar w:fldCharType="end"/>
        </w:r>
      </w:p>
    </w:sdtContent>
  </w:sdt>
  <w:p w14:paraId="5D709B2E" w14:textId="77777777" w:rsidR="0002265F" w:rsidRDefault="000226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75F1" w14:textId="77777777" w:rsidR="00EE5B45" w:rsidRDefault="00EE5B45" w:rsidP="0002265F">
      <w:pPr>
        <w:spacing w:after="0" w:line="240" w:lineRule="auto"/>
      </w:pPr>
      <w:r>
        <w:separator/>
      </w:r>
    </w:p>
  </w:footnote>
  <w:footnote w:type="continuationSeparator" w:id="0">
    <w:p w14:paraId="362D2F0E" w14:textId="77777777" w:rsidR="00EE5B45" w:rsidRDefault="00EE5B45" w:rsidP="00022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5CC"/>
    <w:multiLevelType w:val="hybridMultilevel"/>
    <w:tmpl w:val="1472A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208B4"/>
    <w:multiLevelType w:val="hybridMultilevel"/>
    <w:tmpl w:val="5C98CD58"/>
    <w:lvl w:ilvl="0" w:tplc="158040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7D35"/>
    <w:multiLevelType w:val="hybridMultilevel"/>
    <w:tmpl w:val="812CF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613889"/>
    <w:multiLevelType w:val="hybridMultilevel"/>
    <w:tmpl w:val="54D28BD6"/>
    <w:lvl w:ilvl="0" w:tplc="DF740C18">
      <w:start w:val="1"/>
      <w:numFmt w:val="decimal"/>
      <w:lvlText w:val="%1."/>
      <w:lvlJc w:val="left"/>
      <w:pPr>
        <w:ind w:left="720" w:hanging="360"/>
      </w:pPr>
      <w:rPr>
        <w:rFonts w:asciiTheme="minorHAnsi" w:eastAsiaTheme="minorHAnsi" w:hAnsiTheme="minorHAnsi" w:cstheme="minorBidi" w:hint="default"/>
        <w:color w:val="0563C1" w:themeColor="hyperlink"/>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C845AE"/>
    <w:multiLevelType w:val="hybridMultilevel"/>
    <w:tmpl w:val="74EAD28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0730D"/>
    <w:multiLevelType w:val="hybridMultilevel"/>
    <w:tmpl w:val="378EB5B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C02271"/>
    <w:multiLevelType w:val="hybridMultilevel"/>
    <w:tmpl w:val="80D04B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582499">
    <w:abstractNumId w:val="6"/>
  </w:num>
  <w:num w:numId="2" w16cid:durableId="1313022045">
    <w:abstractNumId w:val="2"/>
  </w:num>
  <w:num w:numId="3" w16cid:durableId="78717019">
    <w:abstractNumId w:val="0"/>
  </w:num>
  <w:num w:numId="4" w16cid:durableId="817764991">
    <w:abstractNumId w:val="4"/>
  </w:num>
  <w:num w:numId="5" w16cid:durableId="175775711">
    <w:abstractNumId w:val="3"/>
  </w:num>
  <w:num w:numId="6" w16cid:durableId="378868413">
    <w:abstractNumId w:val="5"/>
  </w:num>
  <w:num w:numId="7" w16cid:durableId="153958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1B"/>
    <w:rsid w:val="0002265F"/>
    <w:rsid w:val="00090CA9"/>
    <w:rsid w:val="000B43E6"/>
    <w:rsid w:val="000E40FC"/>
    <w:rsid w:val="000E4559"/>
    <w:rsid w:val="00164061"/>
    <w:rsid w:val="001E550B"/>
    <w:rsid w:val="00216F1B"/>
    <w:rsid w:val="00292DB2"/>
    <w:rsid w:val="002B5A26"/>
    <w:rsid w:val="003173AE"/>
    <w:rsid w:val="00372F8B"/>
    <w:rsid w:val="003C6F1E"/>
    <w:rsid w:val="003F293E"/>
    <w:rsid w:val="003F6DA6"/>
    <w:rsid w:val="00413E24"/>
    <w:rsid w:val="00423C52"/>
    <w:rsid w:val="004360A4"/>
    <w:rsid w:val="00466585"/>
    <w:rsid w:val="004826AC"/>
    <w:rsid w:val="004933CC"/>
    <w:rsid w:val="0052738B"/>
    <w:rsid w:val="00541B3B"/>
    <w:rsid w:val="0054581C"/>
    <w:rsid w:val="005612AD"/>
    <w:rsid w:val="00566B9D"/>
    <w:rsid w:val="00573192"/>
    <w:rsid w:val="00580748"/>
    <w:rsid w:val="005D647E"/>
    <w:rsid w:val="00657148"/>
    <w:rsid w:val="006810E3"/>
    <w:rsid w:val="006E22C6"/>
    <w:rsid w:val="006E5BB1"/>
    <w:rsid w:val="00717C5A"/>
    <w:rsid w:val="00761BA2"/>
    <w:rsid w:val="00762814"/>
    <w:rsid w:val="00771D56"/>
    <w:rsid w:val="00786505"/>
    <w:rsid w:val="008720D1"/>
    <w:rsid w:val="00873D19"/>
    <w:rsid w:val="008B385F"/>
    <w:rsid w:val="009458A7"/>
    <w:rsid w:val="009533AE"/>
    <w:rsid w:val="009742B7"/>
    <w:rsid w:val="009E469F"/>
    <w:rsid w:val="00AB24DA"/>
    <w:rsid w:val="00AC5E48"/>
    <w:rsid w:val="00B564E2"/>
    <w:rsid w:val="00BD3BAD"/>
    <w:rsid w:val="00BE27B6"/>
    <w:rsid w:val="00BF036D"/>
    <w:rsid w:val="00C821F2"/>
    <w:rsid w:val="00CB45E5"/>
    <w:rsid w:val="00CB5E96"/>
    <w:rsid w:val="00D46414"/>
    <w:rsid w:val="00DD5BB8"/>
    <w:rsid w:val="00DE4BC8"/>
    <w:rsid w:val="00E321A4"/>
    <w:rsid w:val="00E902B9"/>
    <w:rsid w:val="00ED0E95"/>
    <w:rsid w:val="00ED3297"/>
    <w:rsid w:val="00ED621A"/>
    <w:rsid w:val="00EE5B45"/>
    <w:rsid w:val="00EF6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62CB"/>
  <w15:chartTrackingRefBased/>
  <w15:docId w15:val="{F0020208-45A9-499E-BBFD-7DC5218A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58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3297"/>
    <w:pPr>
      <w:ind w:left="720"/>
      <w:contextualSpacing/>
    </w:pPr>
  </w:style>
  <w:style w:type="table" w:styleId="Tabela-Siatka">
    <w:name w:val="Table Grid"/>
    <w:basedOn w:val="Standardowy"/>
    <w:uiPriority w:val="39"/>
    <w:rsid w:val="0029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4581C"/>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4581C"/>
    <w:pPr>
      <w:outlineLvl w:val="9"/>
    </w:pPr>
    <w:rPr>
      <w:kern w:val="0"/>
      <w:lang w:eastAsia="pl-PL"/>
      <w14:ligatures w14:val="none"/>
    </w:rPr>
  </w:style>
  <w:style w:type="paragraph" w:styleId="Spistreci1">
    <w:name w:val="toc 1"/>
    <w:basedOn w:val="Normalny"/>
    <w:next w:val="Normalny"/>
    <w:autoRedefine/>
    <w:uiPriority w:val="39"/>
    <w:unhideWhenUsed/>
    <w:rsid w:val="0054581C"/>
    <w:pPr>
      <w:spacing w:after="100"/>
    </w:pPr>
  </w:style>
  <w:style w:type="character" w:styleId="Hipercze">
    <w:name w:val="Hyperlink"/>
    <w:basedOn w:val="Domylnaczcionkaakapitu"/>
    <w:uiPriority w:val="99"/>
    <w:unhideWhenUsed/>
    <w:rsid w:val="0054581C"/>
    <w:rPr>
      <w:color w:val="0563C1" w:themeColor="hyperlink"/>
      <w:u w:val="single"/>
    </w:rPr>
  </w:style>
  <w:style w:type="paragraph" w:styleId="Nagwek">
    <w:name w:val="header"/>
    <w:basedOn w:val="Normalny"/>
    <w:link w:val="NagwekZnak"/>
    <w:uiPriority w:val="99"/>
    <w:unhideWhenUsed/>
    <w:rsid w:val="000226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65F"/>
  </w:style>
  <w:style w:type="paragraph" w:styleId="Stopka">
    <w:name w:val="footer"/>
    <w:basedOn w:val="Normalny"/>
    <w:link w:val="StopkaZnak"/>
    <w:uiPriority w:val="99"/>
    <w:unhideWhenUsed/>
    <w:rsid w:val="000226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4D78-6268-4B04-BB63-4829D6FE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9</Pages>
  <Words>1876</Words>
  <Characters>11260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Mazurek</dc:creator>
  <cp:keywords/>
  <dc:description/>
  <cp:lastModifiedBy>Martyna Mazurek</cp:lastModifiedBy>
  <cp:revision>18</cp:revision>
  <cp:lastPrinted>2025-03-11T07:14:00Z</cp:lastPrinted>
  <dcterms:created xsi:type="dcterms:W3CDTF">2024-07-25T06:49:00Z</dcterms:created>
  <dcterms:modified xsi:type="dcterms:W3CDTF">2025-03-11T07:14:00Z</dcterms:modified>
</cp:coreProperties>
</file>